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C86" w:rsidRPr="00627C86" w:rsidRDefault="00627C86" w:rsidP="00627C86">
      <w:pPr>
        <w:spacing w:after="0" w:line="252" w:lineRule="atLeast"/>
        <w:ind w:right="75"/>
        <w:jc w:val="center"/>
        <w:textAlignment w:val="baseline"/>
        <w:rPr>
          <w:rFonts w:ascii="Verdana" w:eastAsia="Times New Roman" w:hAnsi="Verdana" w:cs="Times New Roman"/>
          <w:color w:val="000000"/>
          <w:sz w:val="21"/>
          <w:szCs w:val="21"/>
        </w:rPr>
      </w:pPr>
      <w:r w:rsidRPr="00627C86">
        <w:rPr>
          <w:rFonts w:ascii="Georgia" w:eastAsia="Times New Roman" w:hAnsi="Georgia" w:cs="Times New Roman"/>
          <w:b/>
          <w:bCs/>
          <w:color w:val="CC3300"/>
          <w:sz w:val="30"/>
          <w:szCs w:val="30"/>
          <w:u w:val="single"/>
          <w:bdr w:val="none" w:sz="0" w:space="0" w:color="auto" w:frame="1"/>
        </w:rPr>
        <w:t>Рекомендации гражданам</w:t>
      </w:r>
    </w:p>
    <w:p w:rsidR="00861D89" w:rsidRDefault="00627C86" w:rsidP="00627C86">
      <w:pPr>
        <w:spacing w:after="0" w:line="274" w:lineRule="atLeast"/>
        <w:jc w:val="center"/>
        <w:textAlignment w:val="baseline"/>
        <w:rPr>
          <w:rFonts w:ascii="Georgia" w:eastAsia="Times New Roman" w:hAnsi="Georgia" w:cs="Times New Roman"/>
          <w:b/>
          <w:bCs/>
          <w:color w:val="CC3300"/>
          <w:sz w:val="30"/>
          <w:szCs w:val="30"/>
          <w:u w:val="single"/>
          <w:bdr w:val="none" w:sz="0" w:space="0" w:color="auto" w:frame="1"/>
        </w:rPr>
      </w:pPr>
      <w:r w:rsidRPr="00627C86">
        <w:rPr>
          <w:rFonts w:ascii="Georgia" w:eastAsia="Times New Roman" w:hAnsi="Georgia" w:cs="Times New Roman"/>
          <w:b/>
          <w:bCs/>
          <w:color w:val="CC3300"/>
          <w:sz w:val="30"/>
          <w:szCs w:val="30"/>
          <w:u w:val="single"/>
          <w:bdr w:val="none" w:sz="0" w:space="0" w:color="auto" w:frame="1"/>
        </w:rPr>
        <w:t>по действиям при угрозе совершения террористического акта</w:t>
      </w:r>
    </w:p>
    <w:p w:rsidR="00861D89" w:rsidRDefault="00861D89" w:rsidP="00627C86">
      <w:pPr>
        <w:spacing w:after="0" w:line="274" w:lineRule="atLeast"/>
        <w:jc w:val="center"/>
        <w:textAlignment w:val="baseline"/>
        <w:rPr>
          <w:rFonts w:ascii="Georgia" w:eastAsia="Times New Roman" w:hAnsi="Georgia" w:cs="Times New Roman"/>
          <w:b/>
          <w:bCs/>
          <w:color w:val="CC3300"/>
          <w:sz w:val="30"/>
          <w:szCs w:val="30"/>
          <w:u w:val="single"/>
          <w:bdr w:val="none" w:sz="0" w:space="0" w:color="auto" w:frame="1"/>
        </w:rPr>
      </w:pPr>
      <w:bookmarkStart w:id="0" w:name="_GoBack"/>
      <w:bookmarkEnd w:id="0"/>
    </w:p>
    <w:p w:rsidR="00627C86" w:rsidRPr="00627C86" w:rsidRDefault="00627C86" w:rsidP="00627C86">
      <w:pPr>
        <w:spacing w:after="0" w:line="274" w:lineRule="atLeast"/>
        <w:jc w:val="center"/>
        <w:textAlignment w:val="baseline"/>
        <w:rPr>
          <w:rFonts w:ascii="Verdana" w:eastAsia="Times New Roman" w:hAnsi="Verdana" w:cs="Times New Roman"/>
          <w:color w:val="000000"/>
          <w:sz w:val="23"/>
          <w:szCs w:val="23"/>
        </w:rPr>
      </w:pPr>
      <w:r w:rsidRPr="00627C86">
        <w:rPr>
          <w:rFonts w:ascii="Georgia" w:eastAsia="Times New Roman" w:hAnsi="Georgia" w:cs="Times New Roman"/>
          <w:b/>
          <w:bCs/>
          <w:noProof/>
          <w:color w:val="CC3300"/>
          <w:sz w:val="30"/>
          <w:szCs w:val="30"/>
          <w:bdr w:val="none" w:sz="0" w:space="0" w:color="auto" w:frame="1"/>
        </w:rPr>
        <w:drawing>
          <wp:inline distT="0" distB="0" distL="0" distR="0" wp14:anchorId="729A0122" wp14:editId="192A5CFB">
            <wp:extent cx="2162175" cy="1619250"/>
            <wp:effectExtent l="0" t="0" r="9525" b="0"/>
            <wp:docPr id="1" name="Рисунок 1" descr="http://mdou135.edu.yar.ru/ostorozhno_w300_h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dou135.edu.yar.ru/ostorozhno_w300_h22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1619250"/>
                    </a:xfrm>
                    <a:prstGeom prst="rect">
                      <a:avLst/>
                    </a:prstGeom>
                    <a:noFill/>
                    <a:ln>
                      <a:noFill/>
                    </a:ln>
                  </pic:spPr>
                </pic:pic>
              </a:graphicData>
            </a:graphic>
          </wp:inline>
        </w:drawing>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Verdana" w:eastAsia="Times New Roman" w:hAnsi="Verdana" w:cs="Times New Roman"/>
          <w:color w:val="000000"/>
          <w:sz w:val="23"/>
          <w:szCs w:val="23"/>
        </w:rPr>
        <w:t> </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b/>
          <w:bCs/>
          <w:color w:val="003366"/>
          <w:sz w:val="24"/>
          <w:szCs w:val="24"/>
          <w:bdr w:val="none" w:sz="0" w:space="0" w:color="auto" w:frame="1"/>
        </w:rPr>
        <w:t>Цель данных рекомендаций</w:t>
      </w:r>
      <w:r w:rsidRPr="00627C86">
        <w:rPr>
          <w:rFonts w:ascii="Georgia" w:eastAsia="Times New Roman" w:hAnsi="Georgia" w:cs="Times New Roman"/>
          <w:color w:val="003366"/>
          <w:sz w:val="24"/>
          <w:szCs w:val="24"/>
          <w:bdr w:val="none" w:sz="0" w:space="0" w:color="auto" w:frame="1"/>
        </w:rPr>
        <w:t>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Verdana" w:eastAsia="Times New Roman" w:hAnsi="Verdana" w:cs="Times New Roman"/>
          <w:color w:val="000000"/>
          <w:sz w:val="23"/>
          <w:szCs w:val="23"/>
        </w:rPr>
        <w:t> </w:t>
      </w:r>
    </w:p>
    <w:p w:rsidR="00627C86" w:rsidRPr="00627C86" w:rsidRDefault="00627C86" w:rsidP="00627C86">
      <w:pPr>
        <w:spacing w:after="0" w:line="274" w:lineRule="atLeast"/>
        <w:jc w:val="center"/>
        <w:textAlignment w:val="baseline"/>
        <w:rPr>
          <w:rFonts w:ascii="Verdana" w:eastAsia="Times New Roman" w:hAnsi="Verdana" w:cs="Times New Roman"/>
          <w:color w:val="000000"/>
          <w:sz w:val="23"/>
          <w:szCs w:val="23"/>
        </w:rPr>
      </w:pPr>
      <w:r w:rsidRPr="00627C86">
        <w:rPr>
          <w:rFonts w:ascii="Georgia" w:eastAsia="Times New Roman" w:hAnsi="Georgia" w:cs="Times New Roman"/>
          <w:b/>
          <w:bCs/>
          <w:color w:val="CC3300"/>
          <w:sz w:val="24"/>
          <w:szCs w:val="24"/>
          <w:u w:val="single"/>
          <w:bdr w:val="none" w:sz="0" w:space="0" w:color="auto" w:frame="1"/>
        </w:rPr>
        <w:t>ОБНАРУЖЕНИЕ ПОДОЗРИТЕЛЬНОГО ПРЕДМЕТА, КОТОРЫЙ МОЖЕТ ОКАЗАТЬСЯ ВЗРЫВНЫМ УСТРОЙСТВОМ</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Если обнаруженный предмет не должен, по вашему мнению, находиться в этом месте, не оставляйте этот факт без внимания.</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Если вы обнаружили неизвестный предмет в учреждении, немедленно сообщите о находке администрации или охране.</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b/>
          <w:bCs/>
          <w:color w:val="003366"/>
          <w:sz w:val="24"/>
          <w:szCs w:val="24"/>
          <w:u w:val="single"/>
          <w:bdr w:val="none" w:sz="0" w:space="0" w:color="auto" w:frame="1"/>
        </w:rPr>
        <w:t>В этом случае:</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не трогайте, не передвигайте, не вскрывайте обнаруженный предмет;</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зафиксируйте время обнаружения предмета;</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постарайтесь сделать все возможное, чтобы люди отошли как можно дальше от находки;</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обязательно дождитесь прибытия оперативно-следственной группы (помните, что вы являетесь очень важным очевидцем);</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Verdana" w:eastAsia="Times New Roman" w:hAnsi="Verdana" w:cs="Times New Roman"/>
          <w:color w:val="000000"/>
          <w:sz w:val="23"/>
          <w:szCs w:val="23"/>
        </w:rPr>
        <w:t> </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Verdana" w:eastAsia="Times New Roman" w:hAnsi="Verdana" w:cs="Times New Roman"/>
          <w:color w:val="000000"/>
          <w:sz w:val="23"/>
          <w:szCs w:val="23"/>
        </w:rPr>
        <w:t> </w:t>
      </w:r>
    </w:p>
    <w:p w:rsidR="00627C86" w:rsidRPr="00627C86" w:rsidRDefault="00627C86" w:rsidP="00627C86">
      <w:pPr>
        <w:spacing w:after="0" w:line="274" w:lineRule="atLeast"/>
        <w:jc w:val="center"/>
        <w:textAlignment w:val="baseline"/>
        <w:rPr>
          <w:rFonts w:ascii="Verdana" w:eastAsia="Times New Roman" w:hAnsi="Verdana" w:cs="Times New Roman"/>
          <w:color w:val="000000"/>
          <w:sz w:val="23"/>
          <w:szCs w:val="23"/>
        </w:rPr>
      </w:pPr>
      <w:r w:rsidRPr="00627C86">
        <w:rPr>
          <w:rFonts w:ascii="Georgia" w:eastAsia="Times New Roman" w:hAnsi="Georgia" w:cs="Times New Roman"/>
          <w:b/>
          <w:bCs/>
          <w:color w:val="CC3300"/>
          <w:sz w:val="24"/>
          <w:szCs w:val="24"/>
          <w:u w:val="single"/>
          <w:bdr w:val="none" w:sz="0" w:space="0" w:color="auto" w:frame="1"/>
        </w:rPr>
        <w:t>ПОЛУЧЕНИЕ ИНФОРМАЦИИ ОБ ЭВАКУАЦИИ:</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lastRenderedPageBreak/>
        <w:t>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Verdana" w:eastAsia="Times New Roman" w:hAnsi="Verdana" w:cs="Times New Roman"/>
          <w:color w:val="000000"/>
          <w:sz w:val="23"/>
          <w:szCs w:val="23"/>
        </w:rPr>
        <w:t> </w:t>
      </w:r>
    </w:p>
    <w:p w:rsidR="00627C86" w:rsidRPr="00627C86" w:rsidRDefault="00627C86" w:rsidP="00627C86">
      <w:pPr>
        <w:spacing w:after="0" w:line="274" w:lineRule="atLeast"/>
        <w:jc w:val="center"/>
        <w:textAlignment w:val="baseline"/>
        <w:rPr>
          <w:rFonts w:ascii="Verdana" w:eastAsia="Times New Roman" w:hAnsi="Verdana" w:cs="Times New Roman"/>
          <w:color w:val="000000"/>
          <w:sz w:val="23"/>
          <w:szCs w:val="23"/>
        </w:rPr>
      </w:pPr>
      <w:r w:rsidRPr="00627C86">
        <w:rPr>
          <w:rFonts w:ascii="Georgia" w:eastAsia="Times New Roman" w:hAnsi="Georgia" w:cs="Times New Roman"/>
          <w:b/>
          <w:bCs/>
          <w:color w:val="CC3300"/>
          <w:sz w:val="24"/>
          <w:szCs w:val="24"/>
          <w:u w:val="single"/>
          <w:bdr w:val="none" w:sz="0" w:space="0" w:color="auto" w:frame="1"/>
        </w:rPr>
        <w:t>ПОВЕДЕНИЕ В ТОЛПЕ:</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Избегайте больших скоплений людей.</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Не присоединяйтесь к толпе, как бы ни хотелось посмотреть на происходящие события.</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Если оказались в толпе, позвольте ей нести Вас, но попытайтесь выбраться из неё.</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Глубоко вдохните и разведите согнутые в локтях руки чуть в стороны, чтобы грудная клетка не была сдавлена.</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Стремитесь оказаться подальше от высоких и крупных людей, людей с громоздкими предметами и большими сумками.</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Любыми способами старайтесь удержаться на ногах.</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Не держите руки в карманах.</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Двигаясь, поднимайте ноги как можно выше, ставьте ногу на полную стопу, не семените, не поднимайтесь на цыпочки.</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Если что-то уронили, ни в коем случае не наклоняйтесь, чтобы поднять.</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Если встать не удается, свернитесь клубком, защитите голову предплечьями, а ладонями прикройте затылок.</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Легче всего укрыться от толпы в углах зала или вблизи стен, но сложнее оттуда добираться до выхода.</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При возникновении паники старайтесь сохранить спокойствие и способность трезво оценивать ситуацию.</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Не присоединяйтесь к митингующим "ради интереса". Сначала узнайте, санкционирован ли митинг, за что агитируют выступающие люди.</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Не вступайте в незарегистрированные организации. Участие в мероприятиях таких организаций может повлечь уголовное наказание.</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Verdana" w:eastAsia="Times New Roman" w:hAnsi="Verdana" w:cs="Times New Roman"/>
          <w:color w:val="000000"/>
          <w:sz w:val="23"/>
          <w:szCs w:val="23"/>
        </w:rPr>
        <w:t> </w:t>
      </w:r>
    </w:p>
    <w:p w:rsidR="00627C86" w:rsidRPr="00627C86" w:rsidRDefault="00627C86" w:rsidP="00627C86">
      <w:pPr>
        <w:spacing w:after="0" w:line="274" w:lineRule="atLeast"/>
        <w:jc w:val="center"/>
        <w:textAlignment w:val="baseline"/>
        <w:rPr>
          <w:rFonts w:ascii="Verdana" w:eastAsia="Times New Roman" w:hAnsi="Verdana" w:cs="Times New Roman"/>
          <w:color w:val="000000"/>
          <w:sz w:val="23"/>
          <w:szCs w:val="23"/>
        </w:rPr>
      </w:pPr>
      <w:r w:rsidRPr="00627C86">
        <w:rPr>
          <w:rFonts w:ascii="Georgia" w:eastAsia="Times New Roman" w:hAnsi="Georgia" w:cs="Times New Roman"/>
          <w:b/>
          <w:bCs/>
          <w:color w:val="CC3300"/>
          <w:sz w:val="24"/>
          <w:szCs w:val="24"/>
          <w:u w:val="single"/>
          <w:bdr w:val="none" w:sz="0" w:space="0" w:color="auto" w:frame="1"/>
        </w:rPr>
        <w:t>ЗАХВАТ В ЗАЛОЖНИКИ:</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Во всех случаях ваша жизнь становиться предметом торга для террористов.</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Захват может произойти в транспорте, в учреждении, на улице, в квартире.</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Если вы оказались в заложниках, рекомендуем </w:t>
      </w:r>
      <w:r w:rsidRPr="00627C86">
        <w:rPr>
          <w:rFonts w:ascii="Georgia" w:eastAsia="Times New Roman" w:hAnsi="Georgia" w:cs="Times New Roman"/>
          <w:b/>
          <w:bCs/>
          <w:color w:val="003366"/>
          <w:sz w:val="24"/>
          <w:szCs w:val="24"/>
          <w:u w:val="single"/>
          <w:bdr w:val="none" w:sz="0" w:space="0" w:color="auto" w:frame="1"/>
        </w:rPr>
        <w:t>придерживаться следующих правил поведения:</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lastRenderedPageBreak/>
        <w:t>-будьте готовы к применению террористами повязок на глаза, кляпов, наручников или веревок,</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-не пытайтесь оказывать сопротивление, не проявляйте ненужного героизма, пытаясь разоружить бандита или прорваться к выходу или окну;</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-если вас заставляют выйти из помещения, говоря, что вы взяты в заложники, не сопротивляйтесь;</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627C86" w:rsidRPr="00627C86" w:rsidRDefault="00627C86" w:rsidP="00627C86">
      <w:pPr>
        <w:spacing w:after="0" w:line="274" w:lineRule="atLeast"/>
        <w:jc w:val="center"/>
        <w:textAlignment w:val="baseline"/>
        <w:rPr>
          <w:rFonts w:ascii="Verdana" w:eastAsia="Times New Roman" w:hAnsi="Verdana" w:cs="Times New Roman"/>
          <w:color w:val="000000"/>
          <w:sz w:val="23"/>
          <w:szCs w:val="23"/>
        </w:rPr>
      </w:pPr>
      <w:r w:rsidRPr="00627C86">
        <w:rPr>
          <w:rFonts w:ascii="Verdana" w:eastAsia="Times New Roman" w:hAnsi="Verdana" w:cs="Times New Roman"/>
          <w:color w:val="000000"/>
          <w:sz w:val="23"/>
          <w:szCs w:val="23"/>
        </w:rPr>
        <w:t> </w:t>
      </w:r>
    </w:p>
    <w:p w:rsidR="00627C86" w:rsidRPr="00627C86" w:rsidRDefault="00627C86" w:rsidP="00627C86">
      <w:pPr>
        <w:spacing w:after="0" w:line="274" w:lineRule="atLeast"/>
        <w:jc w:val="center"/>
        <w:textAlignment w:val="baseline"/>
        <w:rPr>
          <w:rFonts w:ascii="Verdana" w:eastAsia="Times New Roman" w:hAnsi="Verdana" w:cs="Times New Roman"/>
          <w:color w:val="000000"/>
          <w:sz w:val="23"/>
          <w:szCs w:val="23"/>
        </w:rPr>
      </w:pPr>
      <w:r w:rsidRPr="00627C86">
        <w:rPr>
          <w:rFonts w:ascii="Georgia" w:eastAsia="Times New Roman" w:hAnsi="Georgia" w:cs="Times New Roman"/>
          <w:b/>
          <w:bCs/>
          <w:color w:val="CC3300"/>
          <w:sz w:val="24"/>
          <w:szCs w:val="24"/>
          <w:u w:val="single"/>
          <w:bdr w:val="none" w:sz="0" w:space="0" w:color="auto" w:frame="1"/>
        </w:rPr>
        <w:t>ПОМНИТЕ: ВАША ЦЕЛЬ – ОСТАТЬСЯ В ЖИВЫХ</w:t>
      </w:r>
      <w:r w:rsidRPr="00627C86">
        <w:rPr>
          <w:rFonts w:ascii="Georgia" w:eastAsia="Times New Roman" w:hAnsi="Georgia" w:cs="Times New Roman"/>
          <w:color w:val="CC3300"/>
          <w:sz w:val="24"/>
          <w:szCs w:val="24"/>
          <w:bdr w:val="none" w:sz="0" w:space="0" w:color="auto" w:frame="1"/>
        </w:rPr>
        <w:t>:</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Помните, что получив сообщение о вашем захвате, спецслужбы уже начали действовать и предпримут все необходимое для вашего освобождения.</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u w:val="single"/>
          <w:bdr w:val="none" w:sz="0" w:space="0" w:color="auto" w:frame="1"/>
        </w:rPr>
        <w:t>Во время проведения спецслужбами операции по вашему освобождению неукоснительно </w:t>
      </w:r>
      <w:r w:rsidRPr="00627C86">
        <w:rPr>
          <w:rFonts w:ascii="Georgia" w:eastAsia="Times New Roman" w:hAnsi="Georgia" w:cs="Times New Roman"/>
          <w:b/>
          <w:bCs/>
          <w:color w:val="003366"/>
          <w:sz w:val="24"/>
          <w:szCs w:val="24"/>
          <w:u w:val="single"/>
          <w:bdr w:val="none" w:sz="0" w:space="0" w:color="auto" w:frame="1"/>
        </w:rPr>
        <w:t>соблюдайте следующие требования</w:t>
      </w:r>
      <w:r w:rsidRPr="00627C86">
        <w:rPr>
          <w:rFonts w:ascii="Georgia" w:eastAsia="Times New Roman" w:hAnsi="Georgia" w:cs="Times New Roman"/>
          <w:color w:val="003366"/>
          <w:sz w:val="24"/>
          <w:szCs w:val="24"/>
          <w:u w:val="single"/>
          <w:bdr w:val="none" w:sz="0" w:space="0" w:color="auto" w:frame="1"/>
        </w:rPr>
        <w:t>:</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-лежите на полу лицом вниз, голову закройте руками и не двигайтесь;</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-ни в коем случае не бегите навстречу сотрудникам спецслужб или от них, так как они могут принять вас за преступника;</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-если есть возможность, держитесь подальше от проемов дверей и окон.</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Если Вас захватили в качестве заложника, помните, что Ваше собственное поведение может повлиять на обращение с Вами.</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Сохраняйте спокойствие и самообладание. Определите, что происходит</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-Не сопротивляйтесь. Это может повлечь еще большую жестокость.</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-Будьте настороже. Сосредоточьте Ваше внимание на звуках, движениях и т.п.</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-Займитесь умственными упражнениями.</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-Будьте готовы к "спартанским" условиям жизни: неадекватной пище и условиям проживания; неадекватным туалетным удобствам.</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-Если есть возможность, обязательно соблюдайте правила личной гигиены.</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-Будьте готовы объяснить наличие у Вас каких-либо документов, номеров телефонов и т.п.</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627C86">
        <w:rPr>
          <w:rFonts w:ascii="Georgia" w:eastAsia="Times New Roman" w:hAnsi="Georgia" w:cs="Times New Roman"/>
          <w:color w:val="003366"/>
          <w:sz w:val="24"/>
          <w:szCs w:val="24"/>
          <w:bdr w:val="none" w:sz="0" w:space="0" w:color="auto" w:frame="1"/>
        </w:rPr>
        <w:t>силы</w:t>
      </w:r>
      <w:proofErr w:type="gramEnd"/>
      <w:r w:rsidRPr="00627C86">
        <w:rPr>
          <w:rFonts w:ascii="Georgia" w:eastAsia="Times New Roman" w:hAnsi="Georgia" w:cs="Times New Roman"/>
          <w:color w:val="003366"/>
          <w:sz w:val="24"/>
          <w:szCs w:val="24"/>
          <w:bdr w:val="none" w:sz="0" w:space="0" w:color="auto" w:frame="1"/>
        </w:rPr>
        <w:t xml:space="preserve"> и пространство помещения занимайтесь физическими упражнениями.</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-Спросите у охранников, можно ли читать, писать, пользоваться средствами личной гигиены и т.п.</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lastRenderedPageBreak/>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Если охранники на контакт не идут, разговаривайте как бы сами с собой, читайте вполголоса стихи или пойте.</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Обязательно ведите счет времени, отмечая с помощью спичек, камешков или черточек на стене прошедшие дни.</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Никогда не теряйте надежду на благополучный исход. Помните, чем больше времени пройдет, тем больше у Вас шансов на спасение</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Verdana" w:eastAsia="Times New Roman" w:hAnsi="Verdana" w:cs="Times New Roman"/>
          <w:color w:val="000000"/>
          <w:sz w:val="23"/>
          <w:szCs w:val="23"/>
        </w:rPr>
        <w:t> </w:t>
      </w:r>
    </w:p>
    <w:p w:rsidR="00627C86" w:rsidRPr="00627C86" w:rsidRDefault="00627C86" w:rsidP="00627C86">
      <w:pPr>
        <w:spacing w:after="0" w:line="274" w:lineRule="atLeast"/>
        <w:jc w:val="center"/>
        <w:textAlignment w:val="baseline"/>
        <w:rPr>
          <w:rFonts w:ascii="Verdana" w:eastAsia="Times New Roman" w:hAnsi="Verdana" w:cs="Times New Roman"/>
          <w:color w:val="000000"/>
          <w:sz w:val="23"/>
          <w:szCs w:val="23"/>
        </w:rPr>
      </w:pPr>
      <w:r w:rsidRPr="00627C86">
        <w:rPr>
          <w:rFonts w:ascii="Georgia" w:eastAsia="Times New Roman" w:hAnsi="Georgia" w:cs="Times New Roman"/>
          <w:b/>
          <w:bCs/>
          <w:color w:val="CC3300"/>
          <w:sz w:val="24"/>
          <w:szCs w:val="24"/>
          <w:bdr w:val="none" w:sz="0" w:space="0" w:color="auto" w:frame="1"/>
        </w:rPr>
        <w:t>ПОРЯДОК ПРИЕМА СООБЩЕНИЙ, СОДЕРЖАЩИХ УГРОЗЫ ТЕРРОРИСТИЧЕСКОГО ХАРАКТЕРА, ПО ТЕЛЕФОНУ</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Правоохранительным органам значительно помогут для предотвращения совершения преступлений и розыска преступников следующие действия:</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 Постарайтесь дословно запомнить разговор и зафиксировать его на бумаге.</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 По ходу разговора отметьте пол, возраст звонившего и особенности его (ее) речи:</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 голос: громкий/тихий, низкий/высокий;</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 темп речи: быстрая/медленная;</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 произношение: отчетливое, искаженное, с заиканием, шепелявое, с акцентом или диалектом;</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 xml:space="preserve">· манера речи: развязная, с </w:t>
      </w:r>
      <w:proofErr w:type="gramStart"/>
      <w:r w:rsidRPr="00627C86">
        <w:rPr>
          <w:rFonts w:ascii="Georgia" w:eastAsia="Times New Roman" w:hAnsi="Georgia" w:cs="Times New Roman"/>
          <w:color w:val="003366"/>
          <w:sz w:val="24"/>
          <w:szCs w:val="24"/>
          <w:bdr w:val="none" w:sz="0" w:space="0" w:color="auto" w:frame="1"/>
        </w:rPr>
        <w:t>издевкой</w:t>
      </w:r>
      <w:proofErr w:type="gramEnd"/>
      <w:r w:rsidRPr="00627C86">
        <w:rPr>
          <w:rFonts w:ascii="Georgia" w:eastAsia="Times New Roman" w:hAnsi="Georgia" w:cs="Times New Roman"/>
          <w:color w:val="003366"/>
          <w:sz w:val="24"/>
          <w:szCs w:val="24"/>
          <w:bdr w:val="none" w:sz="0" w:space="0" w:color="auto" w:frame="1"/>
        </w:rPr>
        <w:t>, с нецензурными выражения</w:t>
      </w:r>
      <w:r w:rsidRPr="00627C86">
        <w:rPr>
          <w:rFonts w:ascii="Georgia" w:eastAsia="Times New Roman" w:hAnsi="Georgia" w:cs="Times New Roman"/>
          <w:color w:val="003366"/>
          <w:sz w:val="24"/>
          <w:szCs w:val="24"/>
          <w:bdr w:val="none" w:sz="0" w:space="0" w:color="auto" w:frame="1"/>
        </w:rPr>
        <w:softHyphen/>
        <w:t>ми.</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Обязательно отметьте звуковой фон (шум автомашин или же</w:t>
      </w:r>
      <w:r w:rsidRPr="00627C86">
        <w:rPr>
          <w:rFonts w:ascii="Georgia" w:eastAsia="Times New Roman" w:hAnsi="Georgia" w:cs="Times New Roman"/>
          <w:color w:val="003366"/>
          <w:sz w:val="24"/>
          <w:szCs w:val="24"/>
          <w:bdr w:val="none" w:sz="0" w:space="0" w:color="auto" w:frame="1"/>
        </w:rPr>
        <w:softHyphen/>
        <w:t>лезнодорожного транспорта, звук тел</w:t>
      </w:r>
      <w:proofErr w:type="gramStart"/>
      <w:r w:rsidRPr="00627C86">
        <w:rPr>
          <w:rFonts w:ascii="Georgia" w:eastAsia="Times New Roman" w:hAnsi="Georgia" w:cs="Times New Roman"/>
          <w:color w:val="003366"/>
          <w:sz w:val="24"/>
          <w:szCs w:val="24"/>
          <w:bdr w:val="none" w:sz="0" w:space="0" w:color="auto" w:frame="1"/>
        </w:rPr>
        <w:t>е-</w:t>
      </w:r>
      <w:proofErr w:type="gramEnd"/>
      <w:r w:rsidRPr="00627C86">
        <w:rPr>
          <w:rFonts w:ascii="Georgia" w:eastAsia="Times New Roman" w:hAnsi="Georgia" w:cs="Times New Roman"/>
          <w:color w:val="003366"/>
          <w:sz w:val="24"/>
          <w:szCs w:val="24"/>
          <w:bdr w:val="none" w:sz="0" w:space="0" w:color="auto" w:frame="1"/>
        </w:rPr>
        <w:t>; радиоаппаратуры, голоса, другое).</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 Отметьте характер звонка – городской или междугородный.</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 Обязательно зафиксируйте точное время начала разговора и его продолжительность.</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 В любом случае, постарайтесь в ходе разговора получить ответы на следующие вопросы:</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 Куда, кому, по какому телефону звонит этот человек?</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proofErr w:type="gramStart"/>
      <w:r w:rsidRPr="00627C86">
        <w:rPr>
          <w:rFonts w:ascii="Georgia" w:eastAsia="Times New Roman" w:hAnsi="Georgia" w:cs="Times New Roman"/>
          <w:color w:val="003366"/>
          <w:sz w:val="24"/>
          <w:szCs w:val="24"/>
          <w:bdr w:val="none" w:sz="0" w:space="0" w:color="auto" w:frame="1"/>
        </w:rPr>
        <w:t>Какие</w:t>
      </w:r>
      <w:proofErr w:type="gramEnd"/>
      <w:r w:rsidRPr="00627C86">
        <w:rPr>
          <w:rFonts w:ascii="Georgia" w:eastAsia="Times New Roman" w:hAnsi="Georgia" w:cs="Times New Roman"/>
          <w:color w:val="003366"/>
          <w:sz w:val="24"/>
          <w:szCs w:val="24"/>
          <w:bdr w:val="none" w:sz="0" w:space="0" w:color="auto" w:frame="1"/>
        </w:rPr>
        <w:t xml:space="preserve"> конкретные требования он (она) выдвигает?</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 Выдвигает требования он (она) лично, выступает в роли посредника или представляет какую-то группу лиц?</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 На каких условиях он (она) или они согласны отказаться от задуманного?</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 Как и когда с ним (с ней) можно связаться?</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 Кому Вы можете или должны сообщить об этом звонке?</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 Если возможно, еще в процессе разговора, сообщите о нем руководству объекта, если нет – немедленно по его окончании.</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 Не распространяйтесь о факте разговора и его содержании. Максимально ограничьте число людей, владеющих информацией.</w:t>
      </w:r>
    </w:p>
    <w:p w:rsidR="00627C86"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 При наличии автоматического определителя номера АОНа запишите определившийся номер телефона в тетрадь, что позволит избе</w:t>
      </w:r>
      <w:r w:rsidRPr="00627C86">
        <w:rPr>
          <w:rFonts w:ascii="Georgia" w:eastAsia="Times New Roman" w:hAnsi="Georgia" w:cs="Times New Roman"/>
          <w:color w:val="003366"/>
          <w:sz w:val="24"/>
          <w:szCs w:val="24"/>
          <w:bdr w:val="none" w:sz="0" w:space="0" w:color="auto" w:frame="1"/>
        </w:rPr>
        <w:softHyphen/>
        <w:t>жать его случайной утраты.</w:t>
      </w:r>
    </w:p>
    <w:p w:rsidR="003F308A" w:rsidRPr="00627C86" w:rsidRDefault="00627C86" w:rsidP="00627C86">
      <w:pPr>
        <w:spacing w:after="0" w:line="274" w:lineRule="atLeast"/>
        <w:jc w:val="both"/>
        <w:textAlignment w:val="baseline"/>
        <w:rPr>
          <w:rFonts w:ascii="Verdana" w:eastAsia="Times New Roman" w:hAnsi="Verdana" w:cs="Times New Roman"/>
          <w:color w:val="000000"/>
          <w:sz w:val="23"/>
          <w:szCs w:val="23"/>
        </w:rPr>
      </w:pPr>
      <w:r w:rsidRPr="00627C86">
        <w:rPr>
          <w:rFonts w:ascii="Georgia" w:eastAsia="Times New Roman" w:hAnsi="Georgia" w:cs="Times New Roman"/>
          <w:color w:val="003366"/>
          <w:sz w:val="24"/>
          <w:szCs w:val="24"/>
          <w:bdr w:val="none" w:sz="0" w:space="0" w:color="auto" w:frame="1"/>
        </w:rPr>
        <w:t xml:space="preserve">· 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w:t>
      </w:r>
      <w:proofErr w:type="gramStart"/>
      <w:r w:rsidRPr="00627C86">
        <w:rPr>
          <w:rFonts w:ascii="Georgia" w:eastAsia="Times New Roman" w:hAnsi="Georgia" w:cs="Times New Roman"/>
          <w:color w:val="003366"/>
          <w:sz w:val="24"/>
          <w:szCs w:val="24"/>
          <w:bdr w:val="none" w:sz="0" w:space="0" w:color="auto" w:frame="1"/>
        </w:rPr>
        <w:t>другую</w:t>
      </w:r>
      <w:proofErr w:type="gramEnd"/>
      <w:r w:rsidRPr="00627C86">
        <w:rPr>
          <w:rFonts w:ascii="Georgia" w:eastAsia="Times New Roman" w:hAnsi="Georgia" w:cs="Times New Roman"/>
          <w:color w:val="003366"/>
          <w:sz w:val="24"/>
          <w:szCs w:val="24"/>
          <w:bdr w:val="none" w:sz="0" w:space="0" w:color="auto" w:frame="1"/>
        </w:rPr>
        <w:t>.</w:t>
      </w:r>
    </w:p>
    <w:sectPr w:rsidR="003F308A" w:rsidRPr="00627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CF"/>
    <w:rsid w:val="003F308A"/>
    <w:rsid w:val="00627C86"/>
    <w:rsid w:val="007A0BCF"/>
    <w:rsid w:val="00861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7C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7C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7C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7C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63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1637</Words>
  <Characters>9332</Characters>
  <Application>Microsoft Office Word</Application>
  <DocSecurity>0</DocSecurity>
  <Lines>77</Lines>
  <Paragraphs>21</Paragraphs>
  <ScaleCrop>false</ScaleCrop>
  <Company>SPecialiST RePack</Company>
  <LinksUpToDate>false</LinksUpToDate>
  <CharactersWithSpaces>10948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5</cp:revision>
  <dcterms:created xsi:type="dcterms:W3CDTF">2015-11-09T04:56:00Z</dcterms:created>
  <dcterms:modified xsi:type="dcterms:W3CDTF">2018-11-23T04:22:00Z</dcterms:modified>
</cp:coreProperties>
</file>