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D6" w:rsidRDefault="00C233D6" w:rsidP="00B667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33D6" w:rsidRDefault="00C233D6" w:rsidP="00B667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33D6" w:rsidRDefault="00C233D6" w:rsidP="00B667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33D6" w:rsidRDefault="00C233D6" w:rsidP="00B667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33D6" w:rsidRDefault="00C233D6" w:rsidP="00471A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3D6" w:rsidRDefault="00471A05" w:rsidP="00B667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4941" cy="6637020"/>
            <wp:effectExtent l="19050" t="0" r="0" b="0"/>
            <wp:docPr id="12" name="Рисунок 4" descr="C:\Users\Леново\Pictures\ControlCenter4\Scan\CCI2204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ово\Pictures\ControlCenter4\Scan\CCI2204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663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BEF" w:rsidRDefault="00351BEF" w:rsidP="00B667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1BEF" w:rsidRDefault="00351BEF" w:rsidP="00B667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1BEF" w:rsidRPr="00C233D6" w:rsidRDefault="00351BEF" w:rsidP="00B667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28D3" w:rsidRPr="00540DC2" w:rsidRDefault="00A2643A" w:rsidP="00540D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lastRenderedPageBreak/>
        <w:t>Муниципальное бюджетное дошкольное образовател</w:t>
      </w:r>
      <w:r w:rsidR="003728D3" w:rsidRPr="00540DC2">
        <w:rPr>
          <w:rFonts w:ascii="Times New Roman" w:hAnsi="Times New Roman" w:cs="Times New Roman"/>
          <w:sz w:val="24"/>
          <w:szCs w:val="24"/>
        </w:rPr>
        <w:t>ьное учреждение «Детский сад №38 «</w:t>
      </w:r>
      <w:proofErr w:type="spellStart"/>
      <w:r w:rsidR="003728D3" w:rsidRPr="00540DC2">
        <w:rPr>
          <w:rFonts w:ascii="Times New Roman" w:hAnsi="Times New Roman" w:cs="Times New Roman"/>
          <w:sz w:val="24"/>
          <w:szCs w:val="24"/>
        </w:rPr>
        <w:t>Лёвушка</w:t>
      </w:r>
      <w:proofErr w:type="spellEnd"/>
      <w:r w:rsidR="003728D3" w:rsidRPr="00540DC2">
        <w:rPr>
          <w:rFonts w:ascii="Times New Roman" w:hAnsi="Times New Roman" w:cs="Times New Roman"/>
          <w:sz w:val="24"/>
          <w:szCs w:val="24"/>
        </w:rPr>
        <w:t xml:space="preserve">» </w:t>
      </w:r>
      <w:r w:rsidRPr="00540DC2">
        <w:rPr>
          <w:rFonts w:ascii="Times New Roman" w:hAnsi="Times New Roman" w:cs="Times New Roman"/>
          <w:sz w:val="24"/>
          <w:szCs w:val="24"/>
        </w:rPr>
        <w:t>города Белово (далее – Детский сад) расположено в жилом районе поселка вдали от производящих предприятий и торговых мест. Здание Детского сада построено по типовому проекту.  Общая площадь здания</w:t>
      </w:r>
      <w:r w:rsidR="00747E06" w:rsidRPr="00540DC2">
        <w:rPr>
          <w:rFonts w:ascii="Times New Roman" w:hAnsi="Times New Roman" w:cs="Times New Roman"/>
          <w:sz w:val="24"/>
          <w:szCs w:val="24"/>
        </w:rPr>
        <w:t xml:space="preserve"> </w:t>
      </w:r>
      <w:r w:rsidR="00747E06" w:rsidRPr="00540DC2">
        <w:rPr>
          <w:rFonts w:ascii="Times New Roman" w:hAnsi="Times New Roman"/>
          <w:sz w:val="24"/>
          <w:szCs w:val="24"/>
        </w:rPr>
        <w:t>1327 кв.м</w:t>
      </w:r>
      <w:r w:rsidRPr="00540DC2">
        <w:rPr>
          <w:rFonts w:ascii="Times New Roman" w:hAnsi="Times New Roman" w:cs="Times New Roman"/>
          <w:sz w:val="24"/>
          <w:szCs w:val="24"/>
        </w:rPr>
        <w:t xml:space="preserve">  </w:t>
      </w:r>
      <w:proofErr w:type="gramStart"/>
      <w:r w:rsidRPr="00540DC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40DC2">
        <w:rPr>
          <w:rFonts w:ascii="Times New Roman" w:hAnsi="Times New Roman" w:cs="Times New Roman"/>
          <w:sz w:val="24"/>
          <w:szCs w:val="24"/>
        </w:rPr>
        <w:t xml:space="preserve">, из них площадь помещений, используемых непосредственно для нужд образовательного процесса, </w:t>
      </w:r>
      <w:r w:rsidR="00C233D6" w:rsidRPr="00540DC2">
        <w:rPr>
          <w:rFonts w:ascii="Times New Roman" w:hAnsi="Times New Roman" w:cs="Times New Roman"/>
          <w:sz w:val="24"/>
          <w:szCs w:val="24"/>
        </w:rPr>
        <w:t>292,3</w:t>
      </w:r>
      <w:r w:rsidRPr="00540DC2">
        <w:rPr>
          <w:rFonts w:ascii="Times New Roman" w:hAnsi="Times New Roman" w:cs="Times New Roman"/>
          <w:sz w:val="24"/>
          <w:szCs w:val="24"/>
        </w:rPr>
        <w:t>кв. м.</w:t>
      </w:r>
      <w:r w:rsidR="003728D3" w:rsidRPr="00540DC2">
        <w:rPr>
          <w:sz w:val="24"/>
          <w:szCs w:val="24"/>
        </w:rPr>
        <w:t xml:space="preserve"> </w:t>
      </w:r>
    </w:p>
    <w:p w:rsidR="00747E06" w:rsidRPr="00540DC2" w:rsidRDefault="003728D3" w:rsidP="00540D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 xml:space="preserve">Здание 2 корпуса МБДОУ детский сад №38 города Белово, расположенного по адресу, ул. </w:t>
      </w:r>
      <w:proofErr w:type="gramStart"/>
      <w:r w:rsidRPr="00540DC2">
        <w:rPr>
          <w:rFonts w:ascii="Times New Roman" w:hAnsi="Times New Roman" w:cs="Times New Roman"/>
          <w:sz w:val="24"/>
          <w:szCs w:val="24"/>
        </w:rPr>
        <w:t>Киевская</w:t>
      </w:r>
      <w:proofErr w:type="gramEnd"/>
      <w:r w:rsidRPr="00540DC2">
        <w:rPr>
          <w:rFonts w:ascii="Times New Roman" w:hAnsi="Times New Roman" w:cs="Times New Roman"/>
          <w:sz w:val="24"/>
          <w:szCs w:val="24"/>
        </w:rPr>
        <w:t>, 40. расположено в жилом районе поселка вдали от производящих предприятий и торговых мест. Здание Детского сада построено по типовому проекту.   Общая площадь 2 корпуса-</w:t>
      </w:r>
      <w:r w:rsidR="00747E06" w:rsidRPr="00540DC2">
        <w:rPr>
          <w:rFonts w:ascii="Times New Roman" w:hAnsi="Times New Roman"/>
          <w:sz w:val="24"/>
          <w:szCs w:val="24"/>
        </w:rPr>
        <w:t xml:space="preserve">560  кв.м., </w:t>
      </w:r>
      <w:r w:rsidRPr="00540DC2">
        <w:rPr>
          <w:rFonts w:ascii="Times New Roman" w:hAnsi="Times New Roman" w:cs="Times New Roman"/>
          <w:sz w:val="24"/>
          <w:szCs w:val="24"/>
        </w:rPr>
        <w:t xml:space="preserve"> площадь помещений, используемых непосредственно для нужд </w:t>
      </w:r>
      <w:r w:rsidR="00C233D6" w:rsidRPr="00540DC2">
        <w:rPr>
          <w:rFonts w:ascii="Times New Roman" w:hAnsi="Times New Roman" w:cs="Times New Roman"/>
          <w:sz w:val="24"/>
          <w:szCs w:val="24"/>
        </w:rPr>
        <w:t>образовательного процесса- 181,6</w:t>
      </w:r>
      <w:r w:rsidRPr="00540DC2">
        <w:rPr>
          <w:rFonts w:ascii="Times New Roman" w:hAnsi="Times New Roman" w:cs="Times New Roman"/>
          <w:sz w:val="24"/>
          <w:szCs w:val="24"/>
        </w:rPr>
        <w:t xml:space="preserve">кв.м. </w:t>
      </w:r>
    </w:p>
    <w:p w:rsidR="00C92CFF" w:rsidRPr="00540DC2" w:rsidRDefault="003728D3" w:rsidP="00540D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b/>
          <w:sz w:val="24"/>
          <w:szCs w:val="24"/>
        </w:rPr>
        <w:t>Цель деятельности Детского сада</w:t>
      </w:r>
      <w:r w:rsidRPr="00540DC2">
        <w:rPr>
          <w:rFonts w:ascii="Times New Roman" w:hAnsi="Times New Roman" w:cs="Times New Roman"/>
          <w:sz w:val="24"/>
          <w:szCs w:val="24"/>
        </w:rPr>
        <w:t xml:space="preserve"> – осуществление образовательной деятельности по реализации образовательных программ дошкольного образования.   </w:t>
      </w:r>
    </w:p>
    <w:p w:rsidR="00A2643A" w:rsidRPr="00540DC2" w:rsidRDefault="003728D3" w:rsidP="00540D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0DC2">
        <w:rPr>
          <w:rFonts w:ascii="Times New Roman" w:hAnsi="Times New Roman" w:cs="Times New Roman"/>
          <w:b/>
          <w:sz w:val="24"/>
          <w:szCs w:val="24"/>
        </w:rPr>
        <w:t>Предметом деятельности Детского сада</w:t>
      </w:r>
      <w:r w:rsidRPr="00540DC2">
        <w:rPr>
          <w:rFonts w:ascii="Times New Roman" w:hAnsi="Times New Roman" w:cs="Times New Roman"/>
          <w:sz w:val="24"/>
          <w:szCs w:val="24"/>
        </w:rPr>
        <w:t xml:space="preserve">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   </w:t>
      </w:r>
    </w:p>
    <w:p w:rsidR="00A2643A" w:rsidRPr="00540DC2" w:rsidRDefault="00A2643A" w:rsidP="00540D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DC2">
        <w:rPr>
          <w:rFonts w:ascii="Times New Roman" w:hAnsi="Times New Roman" w:cs="Times New Roman"/>
          <w:b/>
          <w:sz w:val="24"/>
          <w:szCs w:val="24"/>
        </w:rPr>
        <w:t>Режим работы Детского сада</w:t>
      </w:r>
    </w:p>
    <w:p w:rsidR="00A2643A" w:rsidRPr="00540DC2" w:rsidRDefault="00A2643A" w:rsidP="00540D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>Рабочая неделя – пятидневная, с понедельника по пятницу. Длительность пребывания детей в группах – 12 часов. Режим работы групп – с 7:00 до 19:00.</w:t>
      </w:r>
    </w:p>
    <w:p w:rsidR="00A2643A" w:rsidRPr="00540DC2" w:rsidRDefault="00A2643A" w:rsidP="00540DC2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DC2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40DC2">
        <w:rPr>
          <w:rFonts w:ascii="Times New Roman" w:hAnsi="Times New Roman" w:cs="Times New Roman"/>
          <w:b/>
          <w:bCs/>
          <w:sz w:val="24"/>
          <w:szCs w:val="24"/>
        </w:rPr>
        <w:t>. Система управления организации</w:t>
      </w:r>
    </w:p>
    <w:p w:rsidR="00A2643A" w:rsidRPr="00540DC2" w:rsidRDefault="00A2643A" w:rsidP="00540DC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A2643A" w:rsidRPr="00540DC2" w:rsidRDefault="00A2643A" w:rsidP="00540DC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A2643A" w:rsidRPr="00540DC2" w:rsidRDefault="00A2643A" w:rsidP="00540DC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>Органы управления, действующие в Детском саду</w:t>
      </w:r>
    </w:p>
    <w:tbl>
      <w:tblPr>
        <w:tblStyle w:val="a3"/>
        <w:tblW w:w="5000" w:type="pct"/>
        <w:tblLook w:val="00A0"/>
      </w:tblPr>
      <w:tblGrid>
        <w:gridCol w:w="2960"/>
        <w:gridCol w:w="7470"/>
      </w:tblGrid>
      <w:tr w:rsidR="00A2643A" w:rsidRPr="00540DC2" w:rsidTr="00A2643A">
        <w:tc>
          <w:tcPr>
            <w:tcW w:w="1419" w:type="pct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3581" w:type="pct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A2643A" w:rsidRPr="00540DC2" w:rsidTr="00A2643A">
        <w:tc>
          <w:tcPr>
            <w:tcW w:w="1419" w:type="pct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581" w:type="pct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A2643A" w:rsidRPr="00540DC2" w:rsidTr="00A2643A">
        <w:tc>
          <w:tcPr>
            <w:tcW w:w="1419" w:type="pct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3581" w:type="pct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− развития образовательной организации;</w:t>
            </w:r>
          </w:p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− финансово-хозяйственной деятельности;</w:t>
            </w:r>
          </w:p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− материально-технического обеспечения</w:t>
            </w:r>
          </w:p>
        </w:tc>
      </w:tr>
      <w:tr w:rsidR="00A2643A" w:rsidRPr="00540DC2" w:rsidTr="00A2643A">
        <w:tc>
          <w:tcPr>
            <w:tcW w:w="1419" w:type="pct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581" w:type="pct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− развития образовательных услуг;</w:t>
            </w:r>
          </w:p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− регламентации образовательных отношений;</w:t>
            </w:r>
          </w:p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− разработки образовательных программ;</w:t>
            </w:r>
          </w:p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− выбор средств обучения и воспитания;</w:t>
            </w:r>
          </w:p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− аттестации, повышении квалификации педагогических работников</w:t>
            </w:r>
          </w:p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3A" w:rsidRPr="00540DC2" w:rsidTr="00A2643A">
        <w:tc>
          <w:tcPr>
            <w:tcW w:w="1419" w:type="pct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3581" w:type="pct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− </w:t>
            </w:r>
            <w:proofErr w:type="spellStart"/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учавствует</w:t>
            </w:r>
            <w:proofErr w:type="spellEnd"/>
            <w:r w:rsidRPr="00540DC2"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разработке и принятии коллективного договора, Правил трудового распорядка, изменений и дополнений к ним;</w:t>
            </w:r>
          </w:p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− принимает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− разрешает конфликтные ситуации между работниками и администрацией образовательной организации;</w:t>
            </w:r>
          </w:p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− вносит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A2643A" w:rsidRPr="00540DC2" w:rsidRDefault="00A2643A" w:rsidP="00540DC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lastRenderedPageBreak/>
        <w:t>Структура и система управления соответствуют специфике деятельности детского сада.</w:t>
      </w:r>
    </w:p>
    <w:p w:rsidR="00A2643A" w:rsidRPr="00540DC2" w:rsidRDefault="00A2643A" w:rsidP="00540DC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D63" w:rsidRPr="00540DC2" w:rsidRDefault="000A5D63" w:rsidP="00540D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643A" w:rsidRPr="00540DC2" w:rsidRDefault="00A2643A" w:rsidP="00540D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DC2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40DC2">
        <w:rPr>
          <w:rFonts w:ascii="Times New Roman" w:hAnsi="Times New Roman" w:cs="Times New Roman"/>
          <w:b/>
          <w:bCs/>
          <w:sz w:val="24"/>
          <w:szCs w:val="24"/>
        </w:rPr>
        <w:t>. Оценка образовательной деятельности</w:t>
      </w:r>
    </w:p>
    <w:p w:rsidR="00A2643A" w:rsidRPr="00540DC2" w:rsidRDefault="00A2643A" w:rsidP="00540DC2">
      <w:pPr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</w:t>
      </w:r>
      <w:proofErr w:type="spellStart"/>
      <w:r w:rsidRPr="00540DC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40DC2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  <w:r w:rsidR="005319E0" w:rsidRPr="00540DC2">
        <w:rPr>
          <w:rFonts w:ascii="Times New Roman" w:hAnsi="Times New Roman" w:cs="Times New Roman"/>
          <w:sz w:val="24"/>
          <w:szCs w:val="24"/>
        </w:rPr>
        <w:t xml:space="preserve"> </w:t>
      </w:r>
      <w:r w:rsidRPr="00540DC2">
        <w:rPr>
          <w:rFonts w:ascii="Times New Roman" w:hAnsi="Times New Roman" w:cs="Times New Roman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</w:t>
      </w:r>
      <w:r w:rsidR="00896FC9" w:rsidRPr="00540DC2">
        <w:rPr>
          <w:rFonts w:ascii="Times New Roman" w:hAnsi="Times New Roman" w:cs="Times New Roman"/>
          <w:sz w:val="24"/>
          <w:szCs w:val="24"/>
        </w:rPr>
        <w:t xml:space="preserve">. </w:t>
      </w:r>
      <w:r w:rsidR="00C15829" w:rsidRPr="00540DC2">
        <w:rPr>
          <w:rFonts w:ascii="Times New Roman" w:hAnsi="Times New Roman" w:cs="Times New Roman"/>
          <w:sz w:val="24"/>
          <w:szCs w:val="24"/>
        </w:rPr>
        <w:t>Детский сад посещают</w:t>
      </w:r>
      <w:r w:rsidR="00C15829" w:rsidRPr="00540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A05" w:rsidRPr="00540DC2">
        <w:rPr>
          <w:rFonts w:ascii="Times New Roman" w:hAnsi="Times New Roman" w:cs="Times New Roman"/>
          <w:b/>
          <w:sz w:val="24"/>
          <w:szCs w:val="24"/>
        </w:rPr>
        <w:t>197</w:t>
      </w:r>
      <w:r w:rsidR="00471A05" w:rsidRPr="00540DC2">
        <w:rPr>
          <w:rFonts w:ascii="Times New Roman" w:hAnsi="Times New Roman" w:cs="Times New Roman"/>
          <w:sz w:val="24"/>
          <w:szCs w:val="24"/>
        </w:rPr>
        <w:t xml:space="preserve"> </w:t>
      </w:r>
      <w:r w:rsidR="00C15829" w:rsidRPr="00540DC2">
        <w:rPr>
          <w:rFonts w:ascii="Times New Roman" w:hAnsi="Times New Roman" w:cs="Times New Roman"/>
          <w:sz w:val="24"/>
          <w:szCs w:val="24"/>
        </w:rPr>
        <w:t>воспитанников в возрасте от 1,5 до 7 лет</w:t>
      </w:r>
      <w:r w:rsidR="00C15829" w:rsidRPr="00540DC2">
        <w:rPr>
          <w:sz w:val="24"/>
          <w:szCs w:val="24"/>
        </w:rPr>
        <w:t>.</w:t>
      </w:r>
      <w:r w:rsidR="00C15829" w:rsidRPr="00540DC2">
        <w:rPr>
          <w:rFonts w:ascii="Times New Roman" w:hAnsi="Times New Roman" w:cs="Times New Roman"/>
          <w:sz w:val="24"/>
          <w:szCs w:val="24"/>
        </w:rPr>
        <w:t xml:space="preserve"> В Детском саду сформировано 8 групп  </w:t>
      </w:r>
      <w:proofErr w:type="spellStart"/>
      <w:r w:rsidR="00C15829" w:rsidRPr="00540DC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C15829" w:rsidRPr="00540DC2">
        <w:rPr>
          <w:rFonts w:ascii="Times New Roman" w:hAnsi="Times New Roman" w:cs="Times New Roman"/>
          <w:sz w:val="24"/>
          <w:szCs w:val="24"/>
        </w:rPr>
        <w:t xml:space="preserve">  направленности.</w:t>
      </w:r>
    </w:p>
    <w:p w:rsidR="00471A05" w:rsidRPr="00540DC2" w:rsidRDefault="00471A05" w:rsidP="00540DC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1418"/>
        <w:gridCol w:w="2126"/>
        <w:gridCol w:w="2375"/>
      </w:tblGrid>
      <w:tr w:rsidR="007254CB" w:rsidRPr="00540DC2" w:rsidTr="00471A05">
        <w:tc>
          <w:tcPr>
            <w:tcW w:w="534" w:type="dxa"/>
          </w:tcPr>
          <w:p w:rsidR="007254CB" w:rsidRPr="00540DC2" w:rsidRDefault="007254CB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254CB" w:rsidRPr="00540DC2" w:rsidRDefault="007254CB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54CB" w:rsidRPr="00540DC2" w:rsidRDefault="007254CB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126" w:type="dxa"/>
          </w:tcPr>
          <w:p w:rsidR="007254CB" w:rsidRPr="00540DC2" w:rsidRDefault="007254CB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375" w:type="dxa"/>
          </w:tcPr>
          <w:p w:rsidR="007254CB" w:rsidRPr="00540DC2" w:rsidRDefault="007254CB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</w:tr>
      <w:tr w:rsidR="007254CB" w:rsidRPr="00540DC2" w:rsidTr="00471A05">
        <w:tc>
          <w:tcPr>
            <w:tcW w:w="534" w:type="dxa"/>
          </w:tcPr>
          <w:p w:rsidR="007254CB" w:rsidRPr="00540DC2" w:rsidRDefault="007254CB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254CB" w:rsidRPr="00540DC2" w:rsidRDefault="007254CB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54CB" w:rsidRPr="00540DC2" w:rsidRDefault="007254CB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1,5 до 3лет</w:t>
            </w:r>
          </w:p>
        </w:tc>
        <w:tc>
          <w:tcPr>
            <w:tcW w:w="2126" w:type="dxa"/>
          </w:tcPr>
          <w:p w:rsidR="007254CB" w:rsidRPr="00540DC2" w:rsidRDefault="007254CB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«Цыплята»</w:t>
            </w:r>
          </w:p>
        </w:tc>
        <w:tc>
          <w:tcPr>
            <w:tcW w:w="2375" w:type="dxa"/>
          </w:tcPr>
          <w:p w:rsidR="007254CB" w:rsidRPr="00540DC2" w:rsidRDefault="00471A05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254CB" w:rsidRPr="00540DC2" w:rsidTr="00471A05">
        <w:tc>
          <w:tcPr>
            <w:tcW w:w="534" w:type="dxa"/>
          </w:tcPr>
          <w:p w:rsidR="007254CB" w:rsidRPr="00540DC2" w:rsidRDefault="007254CB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254CB" w:rsidRPr="00540DC2" w:rsidRDefault="007254CB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группа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54CB" w:rsidRPr="00540DC2" w:rsidRDefault="007254CB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6" w:type="dxa"/>
          </w:tcPr>
          <w:p w:rsidR="007254CB" w:rsidRPr="00540DC2" w:rsidRDefault="00471A05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«Горо</w:t>
            </w:r>
            <w:r w:rsidR="00C92CFF" w:rsidRPr="00540DC2">
              <w:rPr>
                <w:rFonts w:ascii="Times New Roman" w:hAnsi="Times New Roman" w:cs="Times New Roman"/>
                <w:sz w:val="24"/>
                <w:szCs w:val="24"/>
              </w:rPr>
              <w:t>шинка</w:t>
            </w:r>
            <w:r w:rsidR="007254CB" w:rsidRPr="00540D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7254CB" w:rsidRPr="00540DC2" w:rsidRDefault="00471A05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254CB" w:rsidRPr="00540DC2" w:rsidTr="00471A05">
        <w:tc>
          <w:tcPr>
            <w:tcW w:w="534" w:type="dxa"/>
          </w:tcPr>
          <w:p w:rsidR="007254CB" w:rsidRPr="00540DC2" w:rsidRDefault="007254CB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254CB" w:rsidRPr="00540DC2" w:rsidRDefault="007254CB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54CB" w:rsidRPr="00540DC2" w:rsidRDefault="00C92CFF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6" w:type="dxa"/>
          </w:tcPr>
          <w:p w:rsidR="007254CB" w:rsidRPr="00540DC2" w:rsidRDefault="00C92CFF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375" w:type="dxa"/>
          </w:tcPr>
          <w:p w:rsidR="007254CB" w:rsidRPr="00540DC2" w:rsidRDefault="00471A05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254CB" w:rsidRPr="00540DC2" w:rsidTr="00471A05">
        <w:tc>
          <w:tcPr>
            <w:tcW w:w="534" w:type="dxa"/>
          </w:tcPr>
          <w:p w:rsidR="007254CB" w:rsidRPr="00540DC2" w:rsidRDefault="007254CB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254CB" w:rsidRPr="00540DC2" w:rsidRDefault="007254CB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54CB" w:rsidRPr="00540DC2" w:rsidRDefault="00C92CFF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126" w:type="dxa"/>
          </w:tcPr>
          <w:p w:rsidR="007254CB" w:rsidRPr="00540DC2" w:rsidRDefault="00C92CFF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2375" w:type="dxa"/>
          </w:tcPr>
          <w:p w:rsidR="007254CB" w:rsidRPr="00540DC2" w:rsidRDefault="00471A05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254CB" w:rsidRPr="00540DC2" w:rsidTr="00471A05">
        <w:tc>
          <w:tcPr>
            <w:tcW w:w="534" w:type="dxa"/>
          </w:tcPr>
          <w:p w:rsidR="007254CB" w:rsidRPr="00540DC2" w:rsidRDefault="007254CB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254CB" w:rsidRPr="00540DC2" w:rsidRDefault="007254CB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54CB" w:rsidRPr="00540DC2" w:rsidRDefault="00C92CFF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126" w:type="dxa"/>
          </w:tcPr>
          <w:p w:rsidR="007254CB" w:rsidRPr="00540DC2" w:rsidRDefault="00C92CFF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7254CB" w:rsidRPr="00540DC2" w:rsidRDefault="00471A05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254CB" w:rsidRPr="00540DC2" w:rsidTr="00471A05">
        <w:tc>
          <w:tcPr>
            <w:tcW w:w="534" w:type="dxa"/>
          </w:tcPr>
          <w:p w:rsidR="007254CB" w:rsidRPr="00540DC2" w:rsidRDefault="007254CB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254CB" w:rsidRPr="00540DC2" w:rsidRDefault="007254CB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54CB" w:rsidRPr="00540DC2" w:rsidRDefault="00C92CFF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6" w:type="dxa"/>
          </w:tcPr>
          <w:p w:rsidR="007254CB" w:rsidRPr="00540DC2" w:rsidRDefault="00C92CFF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64D3" w:rsidRPr="00540DC2"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7254CB" w:rsidRPr="00540DC2" w:rsidRDefault="00471A05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254CB" w:rsidRPr="00540DC2" w:rsidTr="00471A05">
        <w:tc>
          <w:tcPr>
            <w:tcW w:w="534" w:type="dxa"/>
          </w:tcPr>
          <w:p w:rsidR="007254CB" w:rsidRPr="00540DC2" w:rsidRDefault="007254CB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254CB" w:rsidRPr="00540DC2" w:rsidRDefault="007254CB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54CB" w:rsidRPr="00540DC2" w:rsidRDefault="00C92CFF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6" w:type="dxa"/>
          </w:tcPr>
          <w:p w:rsidR="007254CB" w:rsidRPr="00540DC2" w:rsidRDefault="00C92CFF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«Незабудка»</w:t>
            </w:r>
          </w:p>
        </w:tc>
        <w:tc>
          <w:tcPr>
            <w:tcW w:w="2375" w:type="dxa"/>
          </w:tcPr>
          <w:p w:rsidR="007254CB" w:rsidRPr="00540DC2" w:rsidRDefault="00471A05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254CB" w:rsidRPr="00540DC2" w:rsidTr="00471A05">
        <w:tc>
          <w:tcPr>
            <w:tcW w:w="534" w:type="dxa"/>
          </w:tcPr>
          <w:p w:rsidR="007254CB" w:rsidRPr="00540DC2" w:rsidRDefault="007254CB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254CB" w:rsidRPr="00540DC2" w:rsidRDefault="007254CB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54CB" w:rsidRPr="00540DC2" w:rsidRDefault="00C92CFF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26" w:type="dxa"/>
          </w:tcPr>
          <w:p w:rsidR="007254CB" w:rsidRPr="00540DC2" w:rsidRDefault="00C92CFF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«Клубничка»</w:t>
            </w:r>
          </w:p>
        </w:tc>
        <w:tc>
          <w:tcPr>
            <w:tcW w:w="2375" w:type="dxa"/>
          </w:tcPr>
          <w:p w:rsidR="007254CB" w:rsidRPr="00540DC2" w:rsidRDefault="00471A05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2643A" w:rsidRPr="00540DC2" w:rsidRDefault="00A2643A" w:rsidP="00540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43A" w:rsidRPr="00540DC2" w:rsidRDefault="00A2643A" w:rsidP="00540DC2">
      <w:pPr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A2643A" w:rsidRPr="00540DC2" w:rsidRDefault="00A2643A" w:rsidP="00540DC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>диагностические занятия (по каждому разделу программы);</w:t>
      </w:r>
    </w:p>
    <w:p w:rsidR="00A2643A" w:rsidRPr="00540DC2" w:rsidRDefault="00A2643A" w:rsidP="00540DC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>диагностические срезы;</w:t>
      </w:r>
    </w:p>
    <w:p w:rsidR="00A2643A" w:rsidRPr="00540DC2" w:rsidRDefault="00A2643A" w:rsidP="00540DC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>наблюдения, итоговые занятия.</w:t>
      </w:r>
    </w:p>
    <w:p w:rsidR="00A2643A" w:rsidRPr="00540DC2" w:rsidRDefault="00A2643A" w:rsidP="00540DC2">
      <w:pPr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</w:t>
      </w:r>
      <w:r w:rsidRPr="00540DC2">
        <w:rPr>
          <w:rFonts w:ascii="Times New Roman" w:hAnsi="Times New Roman" w:cs="Times New Roman"/>
          <w:sz w:val="24"/>
          <w:szCs w:val="24"/>
        </w:rPr>
        <w:lastRenderedPageBreak/>
        <w:t>анализ уровня развития целевых ориентиров детского развития и качества освоения образовательных областей. Так, результаты качества освоения</w:t>
      </w:r>
      <w:r w:rsidR="00896FC9" w:rsidRPr="00540DC2">
        <w:rPr>
          <w:rFonts w:ascii="Times New Roman" w:hAnsi="Times New Roman" w:cs="Times New Roman"/>
          <w:sz w:val="24"/>
          <w:szCs w:val="24"/>
        </w:rPr>
        <w:t xml:space="preserve"> ООП Детского сада </w:t>
      </w:r>
      <w:proofErr w:type="gramStart"/>
      <w:r w:rsidR="00896FC9" w:rsidRPr="00540DC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896FC9" w:rsidRPr="00540DC2">
        <w:rPr>
          <w:rFonts w:ascii="Times New Roman" w:hAnsi="Times New Roman" w:cs="Times New Roman"/>
          <w:sz w:val="24"/>
          <w:szCs w:val="24"/>
        </w:rPr>
        <w:t xml:space="preserve"> 2018</w:t>
      </w:r>
      <w:r w:rsidRPr="00540DC2">
        <w:rPr>
          <w:rFonts w:ascii="Times New Roman" w:hAnsi="Times New Roman" w:cs="Times New Roman"/>
          <w:sz w:val="24"/>
          <w:szCs w:val="24"/>
        </w:rPr>
        <w:t xml:space="preserve"> года выглядят следующим образом:</w:t>
      </w: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811"/>
        <w:gridCol w:w="1088"/>
        <w:gridCol w:w="856"/>
        <w:gridCol w:w="894"/>
        <w:gridCol w:w="842"/>
        <w:gridCol w:w="894"/>
        <w:gridCol w:w="696"/>
        <w:gridCol w:w="1865"/>
      </w:tblGrid>
      <w:tr w:rsidR="00A2643A" w:rsidRPr="00540DC2" w:rsidTr="003264D3">
        <w:trPr>
          <w:trHeight w:val="90"/>
          <w:jc w:val="center"/>
        </w:trPr>
        <w:tc>
          <w:tcPr>
            <w:tcW w:w="2490" w:type="dxa"/>
            <w:vMerge w:val="restart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Уровень развития целевых ориентиров детского развития</w:t>
            </w:r>
          </w:p>
        </w:tc>
        <w:tc>
          <w:tcPr>
            <w:tcW w:w="1899" w:type="dxa"/>
            <w:gridSpan w:val="2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750" w:type="dxa"/>
            <w:gridSpan w:val="2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736" w:type="dxa"/>
            <w:gridSpan w:val="2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561" w:type="dxa"/>
            <w:gridSpan w:val="2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2643A" w:rsidRPr="00540DC2" w:rsidTr="003264D3">
        <w:trPr>
          <w:trHeight w:val="450"/>
          <w:jc w:val="center"/>
        </w:trPr>
        <w:tc>
          <w:tcPr>
            <w:tcW w:w="2490" w:type="dxa"/>
            <w:vMerge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88" w:type="dxa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6" w:type="dxa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94" w:type="dxa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94" w:type="dxa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65" w:type="dxa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% воспитанников в пределе нормы</w:t>
            </w:r>
          </w:p>
        </w:tc>
      </w:tr>
      <w:tr w:rsidR="00A2643A" w:rsidRPr="00540DC2" w:rsidTr="003264D3">
        <w:trPr>
          <w:trHeight w:val="90"/>
          <w:jc w:val="center"/>
        </w:trPr>
        <w:tc>
          <w:tcPr>
            <w:tcW w:w="2490" w:type="dxa"/>
            <w:vMerge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88" w:type="dxa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34,4%</w:t>
            </w:r>
          </w:p>
        </w:tc>
        <w:tc>
          <w:tcPr>
            <w:tcW w:w="856" w:type="dxa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94" w:type="dxa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61,2%</w:t>
            </w:r>
          </w:p>
        </w:tc>
        <w:tc>
          <w:tcPr>
            <w:tcW w:w="842" w:type="dxa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  <w:tc>
          <w:tcPr>
            <w:tcW w:w="696" w:type="dxa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65" w:type="dxa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94,2%</w:t>
            </w:r>
          </w:p>
        </w:tc>
      </w:tr>
      <w:tr w:rsidR="00A2643A" w:rsidRPr="00540DC2" w:rsidTr="003264D3">
        <w:trPr>
          <w:trHeight w:val="1272"/>
          <w:jc w:val="center"/>
        </w:trPr>
        <w:tc>
          <w:tcPr>
            <w:tcW w:w="2490" w:type="dxa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811" w:type="dxa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88" w:type="dxa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44,8%</w:t>
            </w:r>
          </w:p>
        </w:tc>
        <w:tc>
          <w:tcPr>
            <w:tcW w:w="856" w:type="dxa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4" w:type="dxa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842" w:type="dxa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</w:tc>
        <w:tc>
          <w:tcPr>
            <w:tcW w:w="696" w:type="dxa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65" w:type="dxa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97,9%</w:t>
            </w:r>
          </w:p>
        </w:tc>
      </w:tr>
    </w:tbl>
    <w:p w:rsidR="003264D3" w:rsidRPr="003264D3" w:rsidRDefault="003264D3" w:rsidP="003264D3">
      <w:pPr>
        <w:jc w:val="both"/>
        <w:rPr>
          <w:rFonts w:ascii="Times New Roman" w:hAnsi="Times New Roman" w:cs="Times New Roman"/>
          <w:sz w:val="24"/>
          <w:szCs w:val="24"/>
        </w:rPr>
      </w:pPr>
      <w:r w:rsidRPr="003264D3">
        <w:rPr>
          <w:rFonts w:ascii="Times New Roman" w:hAnsi="Times New Roman" w:cs="Times New Roman"/>
          <w:sz w:val="24"/>
          <w:szCs w:val="24"/>
        </w:rPr>
        <w:t xml:space="preserve">Анализ промежуточных и итоговых результатов освоения основной образовательной программы дошкольного образования осуществляется по результатам проведения педагогического мониторинга освоения ООП </w:t>
      </w:r>
      <w:proofErr w:type="gramStart"/>
      <w:r w:rsidRPr="003264D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264D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264D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3264D3">
        <w:rPr>
          <w:rFonts w:ascii="Times New Roman" w:hAnsi="Times New Roman" w:cs="Times New Roman"/>
          <w:sz w:val="24"/>
          <w:szCs w:val="24"/>
        </w:rPr>
        <w:t xml:space="preserve"> организацию и проведения итоговых занятий всеми педагогами ДОУ, анализа продуктов детской деятельности детей и непосредственного наблюдения за самостоятельной игровой деятельностью дошкольников. </w:t>
      </w:r>
    </w:p>
    <w:p w:rsidR="00E66044" w:rsidRPr="00540DC2" w:rsidRDefault="003264D3" w:rsidP="00540DC2">
      <w:pPr>
        <w:jc w:val="both"/>
        <w:rPr>
          <w:rFonts w:ascii="Times New Roman" w:hAnsi="Times New Roman" w:cs="Times New Roman"/>
          <w:sz w:val="24"/>
          <w:szCs w:val="24"/>
        </w:rPr>
      </w:pPr>
      <w:r w:rsidRPr="003264D3">
        <w:rPr>
          <w:rFonts w:ascii="Times New Roman" w:hAnsi="Times New Roman" w:cs="Times New Roman"/>
          <w:sz w:val="24"/>
          <w:szCs w:val="24"/>
        </w:rPr>
        <w:t xml:space="preserve">В мае 2018 года педагоги детского сада проводили обследование воспитанников подготовительной группы на предмет оценки </w:t>
      </w:r>
      <w:proofErr w:type="spellStart"/>
      <w:r w:rsidRPr="003264D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264D3">
        <w:rPr>
          <w:rFonts w:ascii="Times New Roman" w:hAnsi="Times New Roman" w:cs="Times New Roman"/>
          <w:sz w:val="24"/>
          <w:szCs w:val="24"/>
        </w:rPr>
        <w:t xml:space="preserve"> предпосылок к учеб</w:t>
      </w:r>
      <w:r>
        <w:rPr>
          <w:rFonts w:ascii="Times New Roman" w:hAnsi="Times New Roman" w:cs="Times New Roman"/>
          <w:sz w:val="24"/>
          <w:szCs w:val="24"/>
        </w:rPr>
        <w:t>ной деятельности в количестве 30</w:t>
      </w:r>
      <w:r w:rsidRPr="003264D3">
        <w:rPr>
          <w:rFonts w:ascii="Times New Roman" w:hAnsi="Times New Roman" w:cs="Times New Roman"/>
          <w:sz w:val="24"/>
          <w:szCs w:val="24"/>
        </w:rPr>
        <w:t xml:space="preserve"> человек. </w:t>
      </w:r>
      <w:proofErr w:type="gramStart"/>
      <w:r w:rsidRPr="003264D3">
        <w:rPr>
          <w:rFonts w:ascii="Times New Roman" w:hAnsi="Times New Roman" w:cs="Times New Roman"/>
          <w:sz w:val="24"/>
          <w:szCs w:val="24"/>
        </w:rPr>
        <w:t xml:space="preserve">Задания позволили оценить уровень </w:t>
      </w:r>
      <w:proofErr w:type="spellStart"/>
      <w:r w:rsidRPr="003264D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264D3">
        <w:rPr>
          <w:rFonts w:ascii="Times New Roman" w:hAnsi="Times New Roman" w:cs="Times New Roman"/>
          <w:sz w:val="24"/>
          <w:szCs w:val="24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 и  осуществлять 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 и переключения внимания,  работоспособности, темпа, целенаправленности деятельности и самоконтроля.</w:t>
      </w:r>
      <w:proofErr w:type="gramEnd"/>
      <w:r w:rsidRPr="003264D3">
        <w:rPr>
          <w:rFonts w:ascii="Times New Roman" w:hAnsi="Times New Roman" w:cs="Times New Roman"/>
          <w:sz w:val="24"/>
          <w:szCs w:val="24"/>
        </w:rPr>
        <w:t xml:space="preserve"> Результаты педагогического анализа показывают </w:t>
      </w:r>
      <w:r>
        <w:rPr>
          <w:rFonts w:ascii="Times New Roman" w:hAnsi="Times New Roman" w:cs="Times New Roman"/>
          <w:sz w:val="24"/>
          <w:szCs w:val="24"/>
        </w:rPr>
        <w:t xml:space="preserve">преобладание детей с высоким и </w:t>
      </w:r>
      <w:r w:rsidRPr="003264D3">
        <w:rPr>
          <w:rFonts w:ascii="Times New Roman" w:hAnsi="Times New Roman" w:cs="Times New Roman"/>
          <w:sz w:val="24"/>
          <w:szCs w:val="24"/>
        </w:rPr>
        <w:t>средним уровнями развития при прогрессирующей динамике на конец учебного года, что говорит о результативности образоват</w:t>
      </w:r>
      <w:r>
        <w:rPr>
          <w:rFonts w:ascii="Times New Roman" w:hAnsi="Times New Roman" w:cs="Times New Roman"/>
          <w:sz w:val="24"/>
          <w:szCs w:val="24"/>
        </w:rPr>
        <w:t>ельной деятельности в МБДОУ № 38</w:t>
      </w:r>
      <w:r w:rsidRPr="00326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044" w:rsidRPr="00540DC2" w:rsidRDefault="00E66044" w:rsidP="00540D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DC2">
        <w:rPr>
          <w:rFonts w:ascii="Times New Roman" w:hAnsi="Times New Roman" w:cs="Times New Roman"/>
          <w:b/>
          <w:sz w:val="24"/>
          <w:szCs w:val="24"/>
        </w:rPr>
        <w:t xml:space="preserve">Общий показатель итоговых результатов освоения основной образовательной программы дошкольного учреждения детьми </w:t>
      </w:r>
      <w:r w:rsidR="00DC16EA" w:rsidRPr="00540DC2">
        <w:rPr>
          <w:rFonts w:ascii="Times New Roman" w:hAnsi="Times New Roman" w:cs="Times New Roman"/>
          <w:b/>
          <w:sz w:val="24"/>
          <w:szCs w:val="24"/>
        </w:rPr>
        <w:t>подготовительной к школе группы «Клубничка»</w:t>
      </w:r>
    </w:p>
    <w:p w:rsidR="00E66044" w:rsidRPr="00540DC2" w:rsidRDefault="00E66044" w:rsidP="00540D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3068" w:tblpY="75"/>
        <w:tblW w:w="0" w:type="auto"/>
        <w:tblLook w:val="04A0"/>
      </w:tblPr>
      <w:tblGrid>
        <w:gridCol w:w="3190"/>
        <w:gridCol w:w="3190"/>
      </w:tblGrid>
      <w:tr w:rsidR="00E0244A" w:rsidRPr="00540DC2" w:rsidTr="00E0244A">
        <w:tc>
          <w:tcPr>
            <w:tcW w:w="3190" w:type="dxa"/>
          </w:tcPr>
          <w:p w:rsidR="00E0244A" w:rsidRPr="00540DC2" w:rsidRDefault="00E0244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Высокий (оптимальный)</w:t>
            </w:r>
          </w:p>
        </w:tc>
        <w:tc>
          <w:tcPr>
            <w:tcW w:w="3190" w:type="dxa"/>
          </w:tcPr>
          <w:p w:rsidR="00E0244A" w:rsidRPr="00540DC2" w:rsidRDefault="00DC16E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E0244A" w:rsidRPr="00540DC2" w:rsidTr="00E0244A">
        <w:tc>
          <w:tcPr>
            <w:tcW w:w="3190" w:type="dxa"/>
          </w:tcPr>
          <w:p w:rsidR="00E0244A" w:rsidRPr="00540DC2" w:rsidRDefault="00E0244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Средни</w:t>
            </w:r>
            <w:proofErr w:type="gramStart"/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допустимый)</w:t>
            </w:r>
          </w:p>
        </w:tc>
        <w:tc>
          <w:tcPr>
            <w:tcW w:w="3190" w:type="dxa"/>
          </w:tcPr>
          <w:p w:rsidR="00E0244A" w:rsidRPr="00540DC2" w:rsidRDefault="00DC16E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E0244A" w:rsidRPr="00540DC2" w:rsidTr="00E0244A">
        <w:tc>
          <w:tcPr>
            <w:tcW w:w="3190" w:type="dxa"/>
          </w:tcPr>
          <w:p w:rsidR="00E0244A" w:rsidRPr="00540DC2" w:rsidRDefault="00E0244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Низкий()</w:t>
            </w:r>
          </w:p>
        </w:tc>
        <w:tc>
          <w:tcPr>
            <w:tcW w:w="3190" w:type="dxa"/>
          </w:tcPr>
          <w:p w:rsidR="00E0244A" w:rsidRPr="00540DC2" w:rsidRDefault="00E0244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E0244A" w:rsidRPr="00540DC2" w:rsidRDefault="00E0244A" w:rsidP="00540D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44A" w:rsidRPr="00540DC2" w:rsidRDefault="00E0244A" w:rsidP="00540D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44A" w:rsidRPr="00540DC2" w:rsidRDefault="00E0244A" w:rsidP="00540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044" w:rsidRPr="003264D3" w:rsidRDefault="003264D3" w:rsidP="00540DC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4D3">
        <w:rPr>
          <w:rFonts w:ascii="Times New Roman" w:hAnsi="Times New Roman" w:cs="Times New Roman"/>
          <w:bCs/>
          <w:sz w:val="24"/>
          <w:szCs w:val="24"/>
        </w:rPr>
        <w:t>Наблюдается положительная динамика освоения основной образовательной программы дошкольного об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разования МБДОУ детский сад №38 </w:t>
      </w:r>
      <w:r w:rsidRPr="003264D3">
        <w:rPr>
          <w:rFonts w:ascii="Times New Roman" w:hAnsi="Times New Roman" w:cs="Times New Roman"/>
          <w:bCs/>
          <w:sz w:val="24"/>
          <w:szCs w:val="24"/>
        </w:rPr>
        <w:t>города Белово в сравнении с предыдущим годом, т.к. высокий уровень освое</w:t>
      </w:r>
      <w:r>
        <w:rPr>
          <w:rFonts w:ascii="Times New Roman" w:hAnsi="Times New Roman" w:cs="Times New Roman"/>
          <w:bCs/>
          <w:sz w:val="24"/>
          <w:szCs w:val="24"/>
        </w:rPr>
        <w:t>ния программы в сравнении с 2018г. вырос с 60% до 70</w:t>
      </w:r>
      <w:r w:rsidRPr="003264D3">
        <w:rPr>
          <w:rFonts w:ascii="Times New Roman" w:hAnsi="Times New Roman" w:cs="Times New Roman"/>
          <w:bCs/>
          <w:sz w:val="24"/>
          <w:szCs w:val="24"/>
        </w:rPr>
        <w:t>%.</w:t>
      </w:r>
    </w:p>
    <w:p w:rsidR="00DC16EA" w:rsidRPr="00540DC2" w:rsidRDefault="00DC16EA" w:rsidP="00540D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16EA" w:rsidRPr="00540DC2" w:rsidRDefault="00DC16EA" w:rsidP="00540D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643A" w:rsidRPr="00540DC2" w:rsidRDefault="00C92CFF" w:rsidP="00540D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DC2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A2643A" w:rsidRPr="00540DC2">
        <w:rPr>
          <w:rFonts w:ascii="Times New Roman" w:hAnsi="Times New Roman" w:cs="Times New Roman"/>
          <w:b/>
          <w:bCs/>
          <w:sz w:val="24"/>
          <w:szCs w:val="24"/>
        </w:rPr>
        <w:t>Воспитательная работа</w:t>
      </w:r>
    </w:p>
    <w:p w:rsidR="00697988" w:rsidRPr="00540DC2" w:rsidRDefault="00A2643A" w:rsidP="00540DC2">
      <w:pPr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>Чтобы выбрать стратег</w:t>
      </w:r>
      <w:r w:rsidR="00DC16EA" w:rsidRPr="00540DC2">
        <w:rPr>
          <w:rFonts w:ascii="Times New Roman" w:hAnsi="Times New Roman" w:cs="Times New Roman"/>
          <w:sz w:val="24"/>
          <w:szCs w:val="24"/>
        </w:rPr>
        <w:t>ию воспитательной работы, в 2018</w:t>
      </w:r>
      <w:r w:rsidRPr="00540DC2">
        <w:rPr>
          <w:rFonts w:ascii="Times New Roman" w:hAnsi="Times New Roman" w:cs="Times New Roman"/>
          <w:sz w:val="24"/>
          <w:szCs w:val="24"/>
        </w:rPr>
        <w:t xml:space="preserve"> году проводился анализ состава семей воспитанников.</w:t>
      </w:r>
      <w:r w:rsidR="00697988" w:rsidRPr="00540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43A" w:rsidRPr="00540DC2" w:rsidRDefault="00A2643A" w:rsidP="00540D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DC2">
        <w:rPr>
          <w:rFonts w:ascii="Times New Roman" w:hAnsi="Times New Roman" w:cs="Times New Roman"/>
          <w:b/>
          <w:sz w:val="24"/>
          <w:szCs w:val="24"/>
        </w:rPr>
        <w:t>Характеристика семей по составу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6"/>
        <w:gridCol w:w="3476"/>
        <w:gridCol w:w="3478"/>
      </w:tblGrid>
      <w:tr w:rsidR="00A2643A" w:rsidRPr="00540DC2" w:rsidTr="00C15829">
        <w:tc>
          <w:tcPr>
            <w:tcW w:w="1666" w:type="pct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1666" w:type="pct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A2643A" w:rsidRPr="00540DC2" w:rsidTr="00C15829">
        <w:tc>
          <w:tcPr>
            <w:tcW w:w="1666" w:type="pct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666" w:type="pct"/>
          </w:tcPr>
          <w:p w:rsidR="00A2643A" w:rsidRPr="00540DC2" w:rsidRDefault="0043269F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667" w:type="pct"/>
          </w:tcPr>
          <w:p w:rsidR="00A2643A" w:rsidRPr="00540DC2" w:rsidRDefault="0043269F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87,3%</w:t>
            </w:r>
          </w:p>
        </w:tc>
      </w:tr>
      <w:tr w:rsidR="00A2643A" w:rsidRPr="00540DC2" w:rsidTr="00C15829">
        <w:tc>
          <w:tcPr>
            <w:tcW w:w="1666" w:type="pct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 xml:space="preserve">Неполная </w:t>
            </w:r>
          </w:p>
        </w:tc>
        <w:tc>
          <w:tcPr>
            <w:tcW w:w="1666" w:type="pct"/>
          </w:tcPr>
          <w:p w:rsidR="00A2643A" w:rsidRPr="00540DC2" w:rsidRDefault="0043269F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7" w:type="pct"/>
          </w:tcPr>
          <w:p w:rsidR="00A2643A" w:rsidRPr="00540DC2" w:rsidRDefault="0043269F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12,7%</w:t>
            </w:r>
          </w:p>
        </w:tc>
      </w:tr>
      <w:tr w:rsidR="00A2643A" w:rsidRPr="00540DC2" w:rsidTr="00C15829">
        <w:tc>
          <w:tcPr>
            <w:tcW w:w="1666" w:type="pct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1666" w:type="pct"/>
          </w:tcPr>
          <w:p w:rsidR="00A2643A" w:rsidRPr="00540DC2" w:rsidRDefault="00697988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A2643A" w:rsidRPr="00540DC2" w:rsidRDefault="00697988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2643A" w:rsidRPr="00540DC2" w:rsidRDefault="00A2643A" w:rsidP="00540D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DC2">
        <w:rPr>
          <w:rFonts w:ascii="Times New Roman" w:hAnsi="Times New Roman" w:cs="Times New Roman"/>
          <w:b/>
          <w:sz w:val="24"/>
          <w:szCs w:val="24"/>
        </w:rPr>
        <w:t>Характеристика семей по количеству детей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6"/>
        <w:gridCol w:w="3476"/>
        <w:gridCol w:w="3478"/>
      </w:tblGrid>
      <w:tr w:rsidR="00A2643A" w:rsidRPr="00540DC2" w:rsidTr="00C15829">
        <w:tc>
          <w:tcPr>
            <w:tcW w:w="1666" w:type="pct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666" w:type="pct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A2643A" w:rsidRPr="00540DC2" w:rsidTr="00C15829">
        <w:tc>
          <w:tcPr>
            <w:tcW w:w="1666" w:type="pct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1666" w:type="pct"/>
          </w:tcPr>
          <w:p w:rsidR="00A2643A" w:rsidRPr="00540DC2" w:rsidRDefault="004B3733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67" w:type="pct"/>
          </w:tcPr>
          <w:p w:rsidR="00A2643A" w:rsidRPr="00540DC2" w:rsidRDefault="004B3733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A2643A" w:rsidRPr="00540DC2" w:rsidTr="00C15829">
        <w:tc>
          <w:tcPr>
            <w:tcW w:w="1666" w:type="pct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1666" w:type="pct"/>
          </w:tcPr>
          <w:p w:rsidR="00A2643A" w:rsidRPr="00540DC2" w:rsidRDefault="004B3733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67" w:type="pct"/>
          </w:tcPr>
          <w:p w:rsidR="00A2643A" w:rsidRPr="00540DC2" w:rsidRDefault="004B3733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A2643A" w:rsidRPr="00540DC2" w:rsidTr="00C15829">
        <w:tc>
          <w:tcPr>
            <w:tcW w:w="1666" w:type="pct"/>
          </w:tcPr>
          <w:p w:rsidR="00A2643A" w:rsidRPr="00540DC2" w:rsidRDefault="00A2643A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1666" w:type="pct"/>
          </w:tcPr>
          <w:p w:rsidR="00A2643A" w:rsidRPr="00540DC2" w:rsidRDefault="004B3733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7" w:type="pct"/>
          </w:tcPr>
          <w:p w:rsidR="00A2643A" w:rsidRPr="00540DC2" w:rsidRDefault="004B3733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</w:tbl>
    <w:p w:rsidR="000478DA" w:rsidRPr="00540DC2" w:rsidRDefault="00A2643A" w:rsidP="00540DC2">
      <w:pPr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</w:t>
      </w:r>
      <w:r w:rsidR="004B3733" w:rsidRPr="00540DC2">
        <w:rPr>
          <w:rFonts w:ascii="Times New Roman" w:hAnsi="Times New Roman" w:cs="Times New Roman"/>
          <w:sz w:val="24"/>
          <w:szCs w:val="24"/>
        </w:rPr>
        <w:t>ей уделяется большее внимание  в</w:t>
      </w:r>
      <w:r w:rsidRPr="00540DC2">
        <w:rPr>
          <w:rFonts w:ascii="Times New Roman" w:hAnsi="Times New Roman" w:cs="Times New Roman"/>
          <w:sz w:val="24"/>
          <w:szCs w:val="24"/>
        </w:rPr>
        <w:t>первые месяцы после зачисления в Детский сад.</w:t>
      </w:r>
    </w:p>
    <w:p w:rsidR="000478DA" w:rsidRPr="00540DC2" w:rsidRDefault="000478DA" w:rsidP="00540D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DC2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Дополнительное образование    </w:t>
      </w:r>
    </w:p>
    <w:p w:rsidR="000478DA" w:rsidRPr="00540DC2" w:rsidRDefault="000478DA" w:rsidP="00540DC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DC2">
        <w:rPr>
          <w:rFonts w:ascii="Times New Roman" w:hAnsi="Times New Roman" w:cs="Times New Roman"/>
          <w:bCs/>
          <w:sz w:val="24"/>
          <w:szCs w:val="24"/>
        </w:rPr>
        <w:t>По образовательной области «Художественно-эстетическое развитие» музыкальный руководитель</w:t>
      </w:r>
      <w:r w:rsidR="000A5D63" w:rsidRPr="00540DC2">
        <w:rPr>
          <w:rFonts w:ascii="Times New Roman" w:hAnsi="Times New Roman" w:cs="Times New Roman"/>
          <w:bCs/>
          <w:sz w:val="24"/>
          <w:szCs w:val="24"/>
        </w:rPr>
        <w:t xml:space="preserve"> реализовала дополнительную </w:t>
      </w:r>
      <w:r w:rsidRPr="00540DC2">
        <w:rPr>
          <w:rFonts w:ascii="Times New Roman" w:hAnsi="Times New Roman" w:cs="Times New Roman"/>
          <w:bCs/>
          <w:sz w:val="24"/>
          <w:szCs w:val="24"/>
        </w:rPr>
        <w:t>образовательную программу с детьми старшего дошкольного возраста «</w:t>
      </w:r>
      <w:r w:rsidR="000A5D63" w:rsidRPr="00540DC2">
        <w:rPr>
          <w:rFonts w:ascii="Times New Roman" w:hAnsi="Times New Roman" w:cs="Times New Roman"/>
          <w:bCs/>
          <w:sz w:val="24"/>
          <w:szCs w:val="24"/>
        </w:rPr>
        <w:t>Театральный</w:t>
      </w:r>
      <w:r w:rsidRPr="00540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5D63" w:rsidRPr="00540DC2">
        <w:rPr>
          <w:rFonts w:ascii="Times New Roman" w:hAnsi="Times New Roman" w:cs="Times New Roman"/>
          <w:bCs/>
          <w:sz w:val="24"/>
          <w:szCs w:val="24"/>
        </w:rPr>
        <w:t>серпантин</w:t>
      </w:r>
      <w:r w:rsidRPr="00540DC2">
        <w:rPr>
          <w:rFonts w:ascii="Times New Roman" w:hAnsi="Times New Roman" w:cs="Times New Roman"/>
          <w:bCs/>
          <w:sz w:val="24"/>
          <w:szCs w:val="24"/>
        </w:rPr>
        <w:t>».  В течение 2018 года велось сетевое взаимодействие с организациями дополнительного образования: МБУДО «Дом детского творчества города Белово»; организациями культуры ДК «Угольщиков», ДК «Шахтер». Проводились совместные познавательно-развлекательные мероприятия по обучению детей безопасному поведению на дорогах, дома, на улице, с опасными предметами и другие.</w:t>
      </w:r>
      <w:r w:rsidR="000A5D63" w:rsidRPr="00540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0DC2">
        <w:rPr>
          <w:rFonts w:ascii="Times New Roman" w:hAnsi="Times New Roman" w:cs="Times New Roman"/>
          <w:bCs/>
          <w:sz w:val="24"/>
          <w:szCs w:val="24"/>
        </w:rPr>
        <w:t>Педагоги, дети и родители участвовали в акциях, выставках и конкурсах декоративно-прикладного творчества.</w:t>
      </w:r>
    </w:p>
    <w:p w:rsidR="00697988" w:rsidRPr="00540DC2" w:rsidRDefault="00697988" w:rsidP="00540DC2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988" w:rsidRPr="00540DC2" w:rsidRDefault="00697988" w:rsidP="00540DC2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DC2" w:rsidRDefault="00C92CFF" w:rsidP="00540DC2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DC2">
        <w:rPr>
          <w:rFonts w:ascii="Times New Roman" w:hAnsi="Times New Roman" w:cs="Times New Roman"/>
          <w:b/>
          <w:sz w:val="24"/>
          <w:szCs w:val="24"/>
        </w:rPr>
        <w:t xml:space="preserve">IV. Оценка </w:t>
      </w:r>
      <w:proofErr w:type="gramStart"/>
      <w:r w:rsidRPr="00540DC2">
        <w:rPr>
          <w:rFonts w:ascii="Times New Roman" w:hAnsi="Times New Roman" w:cs="Times New Roman"/>
          <w:b/>
          <w:sz w:val="24"/>
          <w:szCs w:val="24"/>
        </w:rPr>
        <w:t>функционирования</w:t>
      </w:r>
      <w:r w:rsidR="00540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DC2">
        <w:rPr>
          <w:rFonts w:ascii="Times New Roman" w:hAnsi="Times New Roman" w:cs="Times New Roman"/>
          <w:b/>
          <w:sz w:val="24"/>
          <w:szCs w:val="24"/>
        </w:rPr>
        <w:t xml:space="preserve"> внутренней системы оценки качества образования</w:t>
      </w:r>
      <w:proofErr w:type="gramEnd"/>
      <w:r w:rsidR="00E0244A" w:rsidRPr="00540D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0DC2" w:rsidRPr="00540DC2" w:rsidRDefault="000478DA" w:rsidP="00540DC2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 xml:space="preserve"> В Детском саду утверждено Положение о внутренней оценке качества образования </w:t>
      </w:r>
      <w:r w:rsidR="00865E80" w:rsidRPr="00540DC2">
        <w:rPr>
          <w:rFonts w:ascii="Times New Roman" w:hAnsi="Times New Roman" w:cs="Times New Roman"/>
          <w:sz w:val="24"/>
          <w:szCs w:val="24"/>
        </w:rPr>
        <w:t>от 30.05.2014</w:t>
      </w:r>
      <w:r w:rsidRPr="00540D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78DA" w:rsidRPr="00540DC2" w:rsidRDefault="000478DA" w:rsidP="00540DC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lastRenderedPageBreak/>
        <w:t xml:space="preserve"> Мониторинг качества образовательной деятельности  в 2018 году показал хорошую работу педагогического коллектива по всем показателям. Состояние здоровья и физического развития воспитанников удовлетворительные. 100% детей успешно освоили основную образовательную программу дошкольного образования в своей возрастной группе. Воспитанники подготовительной группы показали высокие результаты подготовки к обучению в школе.    В течение года воспитанники детского сада успешно участвовали в конкурсах и мероприятиях различного уровня.  </w:t>
      </w:r>
    </w:p>
    <w:p w:rsidR="000478DA" w:rsidRPr="00540DC2" w:rsidRDefault="000478DA" w:rsidP="00540DC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 xml:space="preserve">    В течение 2018 года  1</w:t>
      </w:r>
      <w:r w:rsidR="00865E80" w:rsidRPr="00540DC2">
        <w:rPr>
          <w:rFonts w:ascii="Times New Roman" w:hAnsi="Times New Roman" w:cs="Times New Roman"/>
          <w:sz w:val="24"/>
          <w:szCs w:val="24"/>
        </w:rPr>
        <w:t>97  воспитанников</w:t>
      </w:r>
      <w:r w:rsidRPr="00540DC2">
        <w:rPr>
          <w:rFonts w:ascii="Times New Roman" w:hAnsi="Times New Roman" w:cs="Times New Roman"/>
          <w:sz w:val="24"/>
          <w:szCs w:val="24"/>
        </w:rPr>
        <w:t xml:space="preserve"> стали участникам</w:t>
      </w:r>
      <w:r w:rsidR="00ED3ACE" w:rsidRPr="00540DC2">
        <w:rPr>
          <w:rFonts w:ascii="Times New Roman" w:hAnsi="Times New Roman" w:cs="Times New Roman"/>
          <w:sz w:val="24"/>
          <w:szCs w:val="24"/>
        </w:rPr>
        <w:t>и конкурсного движения. Из них 3</w:t>
      </w:r>
      <w:r w:rsidRPr="00540DC2">
        <w:rPr>
          <w:rFonts w:ascii="Times New Roman" w:hAnsi="Times New Roman" w:cs="Times New Roman"/>
          <w:sz w:val="24"/>
          <w:szCs w:val="24"/>
        </w:rPr>
        <w:t>0 детей  – участники всероссийского</w:t>
      </w:r>
      <w:r w:rsidR="00ED3ACE" w:rsidRPr="00540DC2">
        <w:rPr>
          <w:rFonts w:ascii="Times New Roman" w:hAnsi="Times New Roman" w:cs="Times New Roman"/>
          <w:sz w:val="24"/>
          <w:szCs w:val="24"/>
        </w:rPr>
        <w:t xml:space="preserve"> конкурса «Простые правила» и 30 детей</w:t>
      </w:r>
      <w:r w:rsidRPr="00540DC2">
        <w:rPr>
          <w:rFonts w:ascii="Times New Roman" w:hAnsi="Times New Roman" w:cs="Times New Roman"/>
          <w:sz w:val="24"/>
          <w:szCs w:val="24"/>
        </w:rPr>
        <w:t xml:space="preserve"> </w:t>
      </w:r>
      <w:r w:rsidR="00ED3ACE" w:rsidRPr="00540DC2">
        <w:rPr>
          <w:rFonts w:ascii="Times New Roman" w:hAnsi="Times New Roman" w:cs="Times New Roman"/>
          <w:sz w:val="24"/>
          <w:szCs w:val="24"/>
        </w:rPr>
        <w:t>- «Классики, скоро в школу» , 2</w:t>
      </w:r>
      <w:r w:rsidRPr="00540DC2">
        <w:rPr>
          <w:rFonts w:ascii="Times New Roman" w:hAnsi="Times New Roman" w:cs="Times New Roman"/>
          <w:sz w:val="24"/>
          <w:szCs w:val="24"/>
        </w:rPr>
        <w:t xml:space="preserve"> детей - областной </w:t>
      </w:r>
      <w:r w:rsidR="00ED3ACE" w:rsidRPr="00540DC2">
        <w:rPr>
          <w:rFonts w:ascii="Times New Roman" w:hAnsi="Times New Roman" w:cs="Times New Roman"/>
          <w:sz w:val="24"/>
          <w:szCs w:val="24"/>
        </w:rPr>
        <w:t>конкурс «Профессии Кузбасса</w:t>
      </w:r>
      <w:r w:rsidRPr="00540DC2">
        <w:rPr>
          <w:rFonts w:ascii="Times New Roman" w:hAnsi="Times New Roman" w:cs="Times New Roman"/>
          <w:sz w:val="24"/>
          <w:szCs w:val="24"/>
        </w:rPr>
        <w:t>».  Победителями и лауреатами всероссийс</w:t>
      </w:r>
      <w:r w:rsidR="00ED3ACE" w:rsidRPr="00540DC2">
        <w:rPr>
          <w:rFonts w:ascii="Times New Roman" w:hAnsi="Times New Roman" w:cs="Times New Roman"/>
          <w:sz w:val="24"/>
          <w:szCs w:val="24"/>
        </w:rPr>
        <w:t>ких творческих конкурсов стали-3</w:t>
      </w:r>
      <w:r w:rsidRPr="00540DC2">
        <w:rPr>
          <w:rFonts w:ascii="Times New Roman" w:hAnsi="Times New Roman" w:cs="Times New Roman"/>
          <w:sz w:val="24"/>
          <w:szCs w:val="24"/>
        </w:rPr>
        <w:t xml:space="preserve">2 ребенка.         </w:t>
      </w:r>
    </w:p>
    <w:p w:rsidR="00865E80" w:rsidRPr="00540DC2" w:rsidRDefault="00ED3ACE" w:rsidP="00540DC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>В период 01.10.2018 по 08.10.2018</w:t>
      </w:r>
      <w:r w:rsidR="000478DA" w:rsidRPr="00540DC2">
        <w:rPr>
          <w:rFonts w:ascii="Times New Roman" w:hAnsi="Times New Roman" w:cs="Times New Roman"/>
          <w:sz w:val="24"/>
          <w:szCs w:val="24"/>
        </w:rPr>
        <w:t xml:space="preserve"> го</w:t>
      </w:r>
      <w:r w:rsidR="00865E80" w:rsidRPr="00540DC2">
        <w:rPr>
          <w:rFonts w:ascii="Times New Roman" w:hAnsi="Times New Roman" w:cs="Times New Roman"/>
          <w:sz w:val="24"/>
          <w:szCs w:val="24"/>
        </w:rPr>
        <w:t>да проводилось анкетирование 197</w:t>
      </w:r>
      <w:r w:rsidR="000478DA" w:rsidRPr="00540DC2">
        <w:rPr>
          <w:rFonts w:ascii="Times New Roman" w:hAnsi="Times New Roman" w:cs="Times New Roman"/>
          <w:sz w:val="24"/>
          <w:szCs w:val="24"/>
        </w:rPr>
        <w:t xml:space="preserve"> родителей на удовлетворенность качеством образовательных услуг, материально-техническим обеспечением организации, удовлетворенности качеством питания и т.д</w:t>
      </w:r>
      <w:r w:rsidRPr="00540DC2">
        <w:rPr>
          <w:rFonts w:ascii="Times New Roman" w:hAnsi="Times New Roman" w:cs="Times New Roman"/>
          <w:sz w:val="24"/>
          <w:szCs w:val="24"/>
        </w:rPr>
        <w:t>. Анкетирование показало, что 98</w:t>
      </w:r>
      <w:r w:rsidR="000478DA" w:rsidRPr="00540DC2">
        <w:rPr>
          <w:rFonts w:ascii="Times New Roman" w:hAnsi="Times New Roman" w:cs="Times New Roman"/>
          <w:sz w:val="24"/>
          <w:szCs w:val="24"/>
        </w:rPr>
        <w:t>,8% родителей положительно оценивают каче</w:t>
      </w:r>
      <w:r w:rsidR="00865E80" w:rsidRPr="00540DC2">
        <w:rPr>
          <w:rFonts w:ascii="Times New Roman" w:hAnsi="Times New Roman" w:cs="Times New Roman"/>
          <w:sz w:val="24"/>
          <w:szCs w:val="24"/>
        </w:rPr>
        <w:t>ство образовательных услуг.</w:t>
      </w:r>
    </w:p>
    <w:p w:rsidR="000478DA" w:rsidRPr="00540DC2" w:rsidRDefault="000478DA" w:rsidP="00540DC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>Анкетирование показало высокую степень удовлетворённости качеством предоставляемых услуг</w:t>
      </w:r>
      <w:r w:rsidR="00ED3ACE" w:rsidRPr="00540DC2">
        <w:rPr>
          <w:rFonts w:ascii="Times New Roman" w:hAnsi="Times New Roman" w:cs="Times New Roman"/>
          <w:sz w:val="24"/>
          <w:szCs w:val="24"/>
        </w:rPr>
        <w:t xml:space="preserve"> в ДОУ.</w:t>
      </w:r>
    </w:p>
    <w:p w:rsidR="000478DA" w:rsidRPr="00540DC2" w:rsidRDefault="00E0244A" w:rsidP="00540DC2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DC2">
        <w:rPr>
          <w:rFonts w:ascii="Times New Roman" w:hAnsi="Times New Roman" w:cs="Times New Roman"/>
          <w:b/>
          <w:sz w:val="24"/>
          <w:szCs w:val="24"/>
        </w:rPr>
        <w:t>V. Оценка кадрового обеспечения</w:t>
      </w:r>
    </w:p>
    <w:p w:rsidR="00304A87" w:rsidRPr="00540DC2" w:rsidRDefault="00E0244A" w:rsidP="00540DC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 xml:space="preserve"> </w:t>
      </w:r>
      <w:r w:rsidR="00304A87" w:rsidRPr="00540DC2">
        <w:rPr>
          <w:rFonts w:ascii="Times New Roman" w:hAnsi="Times New Roman" w:cs="Times New Roman"/>
          <w:sz w:val="24"/>
          <w:szCs w:val="24"/>
        </w:rPr>
        <w:t>Детский сад укомплектован на 100 процентов согласно штатном</w:t>
      </w:r>
      <w:r w:rsidR="00865E80" w:rsidRPr="00540DC2">
        <w:rPr>
          <w:rFonts w:ascii="Times New Roman" w:hAnsi="Times New Roman" w:cs="Times New Roman"/>
          <w:sz w:val="24"/>
          <w:szCs w:val="24"/>
        </w:rPr>
        <w:t xml:space="preserve">у расписанию. Всего работают 49 </w:t>
      </w:r>
      <w:r w:rsidR="00304A87" w:rsidRPr="00540DC2">
        <w:rPr>
          <w:rFonts w:ascii="Times New Roman" w:hAnsi="Times New Roman" w:cs="Times New Roman"/>
          <w:sz w:val="24"/>
          <w:szCs w:val="24"/>
        </w:rPr>
        <w:t xml:space="preserve">человек. Педагогический коллектив Детского сада насчитывает 18 специалистов. Из них:  старший воспитатель-1:музыкальный руководитель -1; воспитатели- 16 </w:t>
      </w:r>
    </w:p>
    <w:p w:rsidR="00304A87" w:rsidRPr="00540DC2" w:rsidRDefault="00ED3ACE" w:rsidP="00540DC2">
      <w:pPr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DC2">
        <w:rPr>
          <w:rFonts w:ascii="Times New Roman" w:hAnsi="Times New Roman" w:cs="Times New Roman"/>
          <w:i/>
          <w:sz w:val="24"/>
          <w:szCs w:val="24"/>
        </w:rPr>
        <w:t>Соотношение воспитанников, приходящихся на 1 взрослог</w:t>
      </w:r>
      <w:r w:rsidR="00865E80" w:rsidRPr="00540DC2">
        <w:rPr>
          <w:rFonts w:ascii="Times New Roman" w:hAnsi="Times New Roman" w:cs="Times New Roman"/>
          <w:i/>
          <w:sz w:val="24"/>
          <w:szCs w:val="24"/>
        </w:rPr>
        <w:t>о: − воспитанник/педагоги – 11</w:t>
      </w:r>
      <w:r w:rsidRPr="00540DC2">
        <w:rPr>
          <w:rFonts w:ascii="Times New Roman" w:hAnsi="Times New Roman" w:cs="Times New Roman"/>
          <w:i/>
          <w:sz w:val="24"/>
          <w:szCs w:val="24"/>
        </w:rPr>
        <w:t>/1;</w:t>
      </w:r>
    </w:p>
    <w:p w:rsidR="00E0244A" w:rsidRPr="00540DC2" w:rsidRDefault="00ED3ACE" w:rsidP="00540DC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sz w:val="24"/>
          <w:szCs w:val="24"/>
        </w:rPr>
        <w:t xml:space="preserve"> </w:t>
      </w:r>
      <w:r w:rsidRPr="00540DC2">
        <w:rPr>
          <w:rFonts w:ascii="Times New Roman" w:hAnsi="Times New Roman" w:cs="Times New Roman"/>
          <w:sz w:val="24"/>
          <w:szCs w:val="24"/>
        </w:rPr>
        <w:t xml:space="preserve">В течение учебного года педагоги ДОУ участвовали в конкурсном движении с использованием Интернет – </w:t>
      </w:r>
      <w:r w:rsidR="00304A87" w:rsidRPr="00540DC2">
        <w:rPr>
          <w:rFonts w:ascii="Times New Roman" w:hAnsi="Times New Roman" w:cs="Times New Roman"/>
          <w:sz w:val="24"/>
          <w:szCs w:val="24"/>
        </w:rPr>
        <w:t>ресурсов. Анализ показал, что 70</w:t>
      </w:r>
      <w:r w:rsidRPr="00540DC2">
        <w:rPr>
          <w:rFonts w:ascii="Times New Roman" w:hAnsi="Times New Roman" w:cs="Times New Roman"/>
          <w:sz w:val="24"/>
          <w:szCs w:val="24"/>
        </w:rPr>
        <w:t xml:space="preserve"> % педагогов в течение учебного года участвовали в городских очных, областных, всероссийских и международных интерне</w:t>
      </w:r>
      <w:proofErr w:type="gramStart"/>
      <w:r w:rsidRPr="00540DC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40DC2">
        <w:rPr>
          <w:rFonts w:ascii="Times New Roman" w:hAnsi="Times New Roman" w:cs="Times New Roman"/>
          <w:sz w:val="24"/>
          <w:szCs w:val="24"/>
        </w:rPr>
        <w:t xml:space="preserve"> конкурсах</w:t>
      </w:r>
    </w:p>
    <w:p w:rsidR="001E0CA9" w:rsidRPr="00540DC2" w:rsidRDefault="001E0CA9" w:rsidP="00540DC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DC2">
        <w:rPr>
          <w:rFonts w:ascii="Times New Roman" w:hAnsi="Times New Roman" w:cs="Times New Roman"/>
          <w:b/>
          <w:sz w:val="24"/>
          <w:szCs w:val="24"/>
        </w:rPr>
        <w:t>Характеристика кадрового состава педагогических работников</w:t>
      </w:r>
    </w:p>
    <w:p w:rsidR="00547828" w:rsidRPr="00540DC2" w:rsidRDefault="00547828" w:rsidP="00540D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DC2">
        <w:rPr>
          <w:rFonts w:ascii="Times New Roman" w:hAnsi="Times New Roman" w:cs="Times New Roman"/>
          <w:b/>
          <w:bCs/>
          <w:sz w:val="24"/>
          <w:szCs w:val="24"/>
        </w:rPr>
        <w:t>по образованию</w:t>
      </w:r>
    </w:p>
    <w:p w:rsidR="00547828" w:rsidRPr="00540DC2" w:rsidRDefault="00547828" w:rsidP="00540D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7828" w:rsidRPr="00540DC2" w:rsidRDefault="00547828" w:rsidP="00540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8496" cy="875654"/>
            <wp:effectExtent l="19050" t="0" r="18404" b="646"/>
            <wp:docPr id="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7828" w:rsidRPr="00540DC2" w:rsidRDefault="00547828" w:rsidP="00540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828" w:rsidRPr="00540DC2" w:rsidRDefault="00547828" w:rsidP="00540DC2">
      <w:pPr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 xml:space="preserve">21%- высшее; 73%- </w:t>
      </w:r>
      <w:r w:rsidRPr="00540DC2">
        <w:rPr>
          <w:rFonts w:ascii="Times New Roman" w:hAnsi="Times New Roman" w:cs="Times New Roman"/>
          <w:bCs/>
          <w:sz w:val="24"/>
          <w:szCs w:val="24"/>
        </w:rPr>
        <w:t>среднее специальное педагогическое</w:t>
      </w:r>
    </w:p>
    <w:p w:rsidR="00547828" w:rsidRPr="00540DC2" w:rsidRDefault="00547828" w:rsidP="00540D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DC2">
        <w:rPr>
          <w:rFonts w:ascii="Times New Roman" w:hAnsi="Times New Roman" w:cs="Times New Roman"/>
          <w:b/>
          <w:bCs/>
          <w:sz w:val="24"/>
          <w:szCs w:val="24"/>
        </w:rPr>
        <w:t>Характеристика педагогических кадров по категориям</w:t>
      </w:r>
    </w:p>
    <w:p w:rsidR="00547828" w:rsidRPr="00540DC2" w:rsidRDefault="00547828" w:rsidP="00540DC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0DC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132860" cy="1447800"/>
            <wp:effectExtent l="19050" t="0" r="10390" b="0"/>
            <wp:docPr id="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7828" w:rsidRPr="00540DC2" w:rsidRDefault="00547828" w:rsidP="00540DC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>Высшая категория-26%;</w:t>
      </w:r>
    </w:p>
    <w:p w:rsidR="00547828" w:rsidRPr="00540DC2" w:rsidRDefault="00547828" w:rsidP="00540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>1 категория 53%;</w:t>
      </w:r>
    </w:p>
    <w:p w:rsidR="00547828" w:rsidRPr="00540DC2" w:rsidRDefault="00547828" w:rsidP="00540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>нет категории -21%</w:t>
      </w:r>
    </w:p>
    <w:p w:rsidR="00547828" w:rsidRPr="00540DC2" w:rsidRDefault="00547828" w:rsidP="00540D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828" w:rsidRPr="00540DC2" w:rsidRDefault="00547828" w:rsidP="00540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b/>
          <w:bCs/>
          <w:sz w:val="24"/>
          <w:szCs w:val="24"/>
        </w:rPr>
        <w:t>Характеристика педагогических кадров по стажу</w:t>
      </w:r>
    </w:p>
    <w:p w:rsidR="00547828" w:rsidRPr="00540DC2" w:rsidRDefault="00547828" w:rsidP="00540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5017" cy="1600200"/>
            <wp:effectExtent l="19050" t="0" r="23033" b="0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7828" w:rsidRPr="00540DC2" w:rsidRDefault="00547828" w:rsidP="00540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828" w:rsidRPr="00540DC2" w:rsidRDefault="00547828" w:rsidP="00540DC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0DC2">
        <w:rPr>
          <w:rFonts w:ascii="Times New Roman" w:hAnsi="Times New Roman" w:cs="Times New Roman"/>
          <w:bCs/>
          <w:sz w:val="24"/>
          <w:szCs w:val="24"/>
        </w:rPr>
        <w:t>от 0 до 5 лет</w:t>
      </w:r>
    </w:p>
    <w:p w:rsidR="00547828" w:rsidRPr="00540DC2" w:rsidRDefault="00547828" w:rsidP="00540DC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0DC2">
        <w:rPr>
          <w:rFonts w:ascii="Times New Roman" w:hAnsi="Times New Roman" w:cs="Times New Roman"/>
          <w:bCs/>
          <w:sz w:val="24"/>
          <w:szCs w:val="24"/>
        </w:rPr>
        <w:t>от 5 до 10 лет</w:t>
      </w:r>
    </w:p>
    <w:p w:rsidR="00547828" w:rsidRPr="00540DC2" w:rsidRDefault="00547828" w:rsidP="00540DC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0DC2">
        <w:rPr>
          <w:rFonts w:ascii="Times New Roman" w:hAnsi="Times New Roman" w:cs="Times New Roman"/>
          <w:bCs/>
          <w:sz w:val="24"/>
          <w:szCs w:val="24"/>
        </w:rPr>
        <w:t>от 10 до 15 лет</w:t>
      </w:r>
    </w:p>
    <w:p w:rsidR="00547828" w:rsidRPr="00540DC2" w:rsidRDefault="00547828" w:rsidP="00540DC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0DC2">
        <w:rPr>
          <w:rFonts w:ascii="Times New Roman" w:hAnsi="Times New Roman" w:cs="Times New Roman"/>
          <w:bCs/>
          <w:sz w:val="24"/>
          <w:szCs w:val="24"/>
        </w:rPr>
        <w:t>от 15 до 20 лет</w:t>
      </w:r>
    </w:p>
    <w:p w:rsidR="001E0CA9" w:rsidRPr="00540DC2" w:rsidRDefault="00547828" w:rsidP="00540DC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0DC2">
        <w:rPr>
          <w:rFonts w:ascii="Times New Roman" w:hAnsi="Times New Roman" w:cs="Times New Roman"/>
          <w:bCs/>
          <w:sz w:val="24"/>
          <w:szCs w:val="24"/>
        </w:rPr>
        <w:t>от 20 и  более</w:t>
      </w:r>
    </w:p>
    <w:p w:rsidR="001E0CA9" w:rsidRPr="00540DC2" w:rsidRDefault="00304A87" w:rsidP="00540DC2">
      <w:pPr>
        <w:widowControl w:val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DC2">
        <w:rPr>
          <w:rFonts w:ascii="Times New Roman" w:hAnsi="Times New Roman" w:cs="Times New Roman"/>
          <w:b/>
          <w:sz w:val="24"/>
          <w:szCs w:val="24"/>
        </w:rPr>
        <w:t>Курсы повышения квалификации в 2018 году</w:t>
      </w:r>
    </w:p>
    <w:tbl>
      <w:tblPr>
        <w:tblStyle w:val="a3"/>
        <w:tblW w:w="9810" w:type="dxa"/>
        <w:jc w:val="center"/>
        <w:tblInd w:w="-601" w:type="dxa"/>
        <w:tblLayout w:type="fixed"/>
        <w:tblLook w:val="04A0"/>
      </w:tblPr>
      <w:tblGrid>
        <w:gridCol w:w="1730"/>
        <w:gridCol w:w="2807"/>
        <w:gridCol w:w="2976"/>
        <w:gridCol w:w="2297"/>
      </w:tblGrid>
      <w:tr w:rsidR="001E0CA9" w:rsidRPr="00540DC2" w:rsidTr="00FF7012">
        <w:trPr>
          <w:jc w:val="center"/>
        </w:trPr>
        <w:tc>
          <w:tcPr>
            <w:tcW w:w="1730" w:type="dxa"/>
          </w:tcPr>
          <w:p w:rsidR="001E0CA9" w:rsidRPr="00540DC2" w:rsidRDefault="001E0CA9" w:rsidP="00540DC2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11383807"/>
            <w:r w:rsidRPr="00540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повышения квалификации</w:t>
            </w:r>
          </w:p>
        </w:tc>
        <w:tc>
          <w:tcPr>
            <w:tcW w:w="2807" w:type="dxa"/>
          </w:tcPr>
          <w:p w:rsidR="001E0CA9" w:rsidRPr="00540DC2" w:rsidRDefault="001E0CA9" w:rsidP="00540DC2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2976" w:type="dxa"/>
          </w:tcPr>
          <w:p w:rsidR="001E0CA9" w:rsidRPr="00540DC2" w:rsidRDefault="001E0CA9" w:rsidP="00540DC2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97" w:type="dxa"/>
          </w:tcPr>
          <w:p w:rsidR="001E0CA9" w:rsidRPr="00540DC2" w:rsidRDefault="001E0CA9" w:rsidP="00540DC2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Ф.О. педагога</w:t>
            </w:r>
          </w:p>
        </w:tc>
      </w:tr>
      <w:tr w:rsidR="001E0CA9" w:rsidRPr="00540DC2" w:rsidTr="00FF7012">
        <w:trPr>
          <w:jc w:val="center"/>
        </w:trPr>
        <w:tc>
          <w:tcPr>
            <w:tcW w:w="1730" w:type="dxa"/>
          </w:tcPr>
          <w:p w:rsidR="001E0CA9" w:rsidRPr="00540DC2" w:rsidRDefault="001E0CA9" w:rsidP="00540DC2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>Курсы П.К.</w:t>
            </w:r>
          </w:p>
        </w:tc>
        <w:tc>
          <w:tcPr>
            <w:tcW w:w="2807" w:type="dxa"/>
          </w:tcPr>
          <w:p w:rsidR="001E0CA9" w:rsidRPr="00540DC2" w:rsidRDefault="001E0CA9" w:rsidP="00540DC2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>ГОУДП</w:t>
            </w:r>
            <w:proofErr w:type="gramStart"/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>О(</w:t>
            </w:r>
            <w:proofErr w:type="gramEnd"/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ПК)С «Кузбасский региональный институт повышения квалификации и переподготовки работников </w:t>
            </w:r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образования»,</w:t>
            </w:r>
          </w:p>
          <w:p w:rsidR="001E0CA9" w:rsidRPr="00540DC2" w:rsidRDefault="001E0CA9" w:rsidP="00540DC2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1E0CA9" w:rsidRPr="00540DC2" w:rsidRDefault="001E0CA9" w:rsidP="00540DC2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«Организация и содержание образовательного  процесса в группе раннего возраста в условиях реализации ФГОС»</w:t>
            </w:r>
          </w:p>
        </w:tc>
        <w:tc>
          <w:tcPr>
            <w:tcW w:w="2297" w:type="dxa"/>
          </w:tcPr>
          <w:p w:rsidR="001E0CA9" w:rsidRPr="00540DC2" w:rsidRDefault="001E0CA9" w:rsidP="00540DC2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>Мильченко</w:t>
            </w:r>
            <w:proofErr w:type="spellEnd"/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  <w:p w:rsidR="001E0CA9" w:rsidRPr="00540DC2" w:rsidRDefault="000A5D63" w:rsidP="00540DC2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>(2018</w:t>
            </w:r>
            <w:r w:rsidR="001E0CA9"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E0CA9" w:rsidRPr="00540DC2" w:rsidTr="00FF7012">
        <w:trPr>
          <w:trHeight w:val="1452"/>
          <w:jc w:val="center"/>
        </w:trPr>
        <w:tc>
          <w:tcPr>
            <w:tcW w:w="1730" w:type="dxa"/>
            <w:vMerge w:val="restart"/>
          </w:tcPr>
          <w:p w:rsidR="001E0CA9" w:rsidRPr="00540DC2" w:rsidRDefault="001E0CA9" w:rsidP="00540DC2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Дистанционные курсы</w:t>
            </w:r>
          </w:p>
        </w:tc>
        <w:tc>
          <w:tcPr>
            <w:tcW w:w="2807" w:type="dxa"/>
          </w:tcPr>
          <w:p w:rsidR="001E0CA9" w:rsidRPr="00540DC2" w:rsidRDefault="001E0CA9" w:rsidP="00540DC2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  <w:proofErr w:type="gramStart"/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>О»</w:t>
            </w:r>
            <w:proofErr w:type="spellStart"/>
            <w:proofErr w:type="gramEnd"/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E0CA9" w:rsidRPr="00540DC2" w:rsidRDefault="001E0CA9" w:rsidP="00540DC2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1E0CA9" w:rsidRPr="00540DC2" w:rsidRDefault="001E0CA9" w:rsidP="00540DC2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«Организация развивающей образовательной среды в условиях реализации ФГОС </w:t>
            </w:r>
            <w:proofErr w:type="gramStart"/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E0CA9" w:rsidRPr="00540DC2" w:rsidRDefault="001E0CA9" w:rsidP="00540DC2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7" w:type="dxa"/>
          </w:tcPr>
          <w:p w:rsidR="001E0CA9" w:rsidRPr="00540DC2" w:rsidRDefault="001E0CA9" w:rsidP="00540DC2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>Голенкова</w:t>
            </w:r>
            <w:proofErr w:type="spellEnd"/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Ю.В. (2018)</w:t>
            </w:r>
          </w:p>
        </w:tc>
      </w:tr>
      <w:tr w:rsidR="001E0CA9" w:rsidRPr="00540DC2" w:rsidTr="00FF7012">
        <w:trPr>
          <w:trHeight w:val="545"/>
          <w:jc w:val="center"/>
        </w:trPr>
        <w:tc>
          <w:tcPr>
            <w:tcW w:w="1730" w:type="dxa"/>
            <w:vMerge/>
          </w:tcPr>
          <w:p w:rsidR="001E0CA9" w:rsidRPr="00540DC2" w:rsidRDefault="001E0CA9" w:rsidP="00540D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:rsidR="001E0CA9" w:rsidRPr="00540DC2" w:rsidRDefault="001E0CA9" w:rsidP="00540DC2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>ООО учебный центр «Профессионал»</w:t>
            </w:r>
          </w:p>
        </w:tc>
        <w:tc>
          <w:tcPr>
            <w:tcW w:w="2976" w:type="dxa"/>
          </w:tcPr>
          <w:p w:rsidR="001E0CA9" w:rsidRPr="00540DC2" w:rsidRDefault="001E0CA9" w:rsidP="00540DC2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>«Инновационные подходы к организации социально-личностного  развития детей дошкольного возраста в соответствии с ФГОС»</w:t>
            </w:r>
          </w:p>
          <w:p w:rsidR="001E0CA9" w:rsidRPr="00540DC2" w:rsidRDefault="001E0CA9" w:rsidP="00540DC2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7" w:type="dxa"/>
          </w:tcPr>
          <w:p w:rsidR="001E0CA9" w:rsidRPr="00540DC2" w:rsidRDefault="001E0CA9" w:rsidP="00540DC2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>Коровкина</w:t>
            </w:r>
            <w:proofErr w:type="spellEnd"/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Л.Г. (2018)</w:t>
            </w:r>
          </w:p>
        </w:tc>
      </w:tr>
      <w:tr w:rsidR="001E0CA9" w:rsidRPr="00540DC2" w:rsidTr="00FF7012">
        <w:trPr>
          <w:trHeight w:val="1380"/>
          <w:jc w:val="center"/>
        </w:trPr>
        <w:tc>
          <w:tcPr>
            <w:tcW w:w="1730" w:type="dxa"/>
            <w:vMerge/>
          </w:tcPr>
          <w:p w:rsidR="001E0CA9" w:rsidRPr="00540DC2" w:rsidRDefault="001E0CA9" w:rsidP="00540D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:rsidR="001E0CA9" w:rsidRPr="00540DC2" w:rsidRDefault="001E0CA9" w:rsidP="00540D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«Южный </w:t>
            </w:r>
            <w:proofErr w:type="spellStart"/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>Униерситет</w:t>
            </w:r>
            <w:proofErr w:type="spellEnd"/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1E0CA9" w:rsidRPr="00540DC2" w:rsidRDefault="001E0CA9" w:rsidP="00540DC2">
            <w:pPr>
              <w:spacing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«Современные методы игровой деятельности в работе с дошкольниками в условиях реализации ФГОС» </w:t>
            </w:r>
          </w:p>
          <w:p w:rsidR="001E0CA9" w:rsidRPr="00540DC2" w:rsidRDefault="001E0CA9" w:rsidP="00540DC2">
            <w:pPr>
              <w:spacing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7" w:type="dxa"/>
          </w:tcPr>
          <w:p w:rsidR="001E0CA9" w:rsidRPr="00540DC2" w:rsidRDefault="001E0CA9" w:rsidP="00540D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>Унрау</w:t>
            </w:r>
            <w:proofErr w:type="spellEnd"/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proofErr w:type="gramStart"/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(2018)</w:t>
            </w:r>
          </w:p>
        </w:tc>
      </w:tr>
      <w:tr w:rsidR="001E0CA9" w:rsidRPr="00540DC2" w:rsidTr="00FF7012">
        <w:trPr>
          <w:trHeight w:val="840"/>
          <w:jc w:val="center"/>
        </w:trPr>
        <w:tc>
          <w:tcPr>
            <w:tcW w:w="1730" w:type="dxa"/>
            <w:vMerge/>
          </w:tcPr>
          <w:p w:rsidR="001E0CA9" w:rsidRPr="00540DC2" w:rsidRDefault="001E0CA9" w:rsidP="00540DC2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:rsidR="001E0CA9" w:rsidRPr="00540DC2" w:rsidRDefault="001E0CA9" w:rsidP="00540D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«Южный </w:t>
            </w:r>
            <w:proofErr w:type="spellStart"/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>Униерситет</w:t>
            </w:r>
            <w:proofErr w:type="spellEnd"/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1E0CA9" w:rsidRPr="00540DC2" w:rsidRDefault="001E0CA9" w:rsidP="00540DC2">
            <w:pPr>
              <w:spacing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«Современные методы игровой деятельности в работе с дошкольниками в условиях реализации ФГОС» </w:t>
            </w:r>
          </w:p>
          <w:p w:rsidR="001E0CA9" w:rsidRPr="00540DC2" w:rsidRDefault="001E0CA9" w:rsidP="00540DC2">
            <w:pPr>
              <w:spacing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7" w:type="dxa"/>
          </w:tcPr>
          <w:p w:rsidR="001E0CA9" w:rsidRPr="00540DC2" w:rsidRDefault="001E0CA9" w:rsidP="00540D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>Зырянова М.Н (2018)</w:t>
            </w:r>
          </w:p>
        </w:tc>
      </w:tr>
      <w:tr w:rsidR="001E0CA9" w:rsidRPr="00540DC2" w:rsidTr="00FF7012">
        <w:trPr>
          <w:trHeight w:val="2411"/>
          <w:jc w:val="center"/>
        </w:trPr>
        <w:tc>
          <w:tcPr>
            <w:tcW w:w="1730" w:type="dxa"/>
          </w:tcPr>
          <w:p w:rsidR="001E0CA9" w:rsidRPr="00540DC2" w:rsidRDefault="001E0CA9" w:rsidP="00540DC2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</w:t>
            </w:r>
          </w:p>
        </w:tc>
        <w:tc>
          <w:tcPr>
            <w:tcW w:w="2807" w:type="dxa"/>
          </w:tcPr>
          <w:p w:rsidR="001E0CA9" w:rsidRPr="00540DC2" w:rsidRDefault="001E0CA9" w:rsidP="00540DC2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>ГОУДП</w:t>
            </w:r>
            <w:proofErr w:type="gramStart"/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>О(</w:t>
            </w:r>
            <w:proofErr w:type="gramEnd"/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>ПК)С «Кузбасский региональный институт повышения квалификации и переподготовки работников образования»,</w:t>
            </w:r>
          </w:p>
          <w:p w:rsidR="001E0CA9" w:rsidRPr="00540DC2" w:rsidRDefault="001E0CA9" w:rsidP="00540DC2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1E0CA9" w:rsidRPr="00540DC2" w:rsidRDefault="001E0CA9" w:rsidP="00540DC2">
            <w:pPr>
              <w:spacing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шкал </w:t>
            </w:r>
            <w:r w:rsidRPr="0054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ECERS</w:t>
            </w: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 xml:space="preserve"> при оценке качества образовательной среды»</w:t>
            </w:r>
          </w:p>
        </w:tc>
        <w:tc>
          <w:tcPr>
            <w:tcW w:w="2297" w:type="dxa"/>
          </w:tcPr>
          <w:p w:rsidR="001E0CA9" w:rsidRPr="00540DC2" w:rsidRDefault="001E0CA9" w:rsidP="00540DC2">
            <w:pPr>
              <w:spacing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>Бахтина Н.В.</w:t>
            </w:r>
          </w:p>
          <w:p w:rsidR="001E0CA9" w:rsidRPr="00540DC2" w:rsidRDefault="001E0CA9" w:rsidP="00540DC2">
            <w:pPr>
              <w:spacing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  <w:p w:rsidR="001E0CA9" w:rsidRPr="00540DC2" w:rsidRDefault="001E0CA9" w:rsidP="00540DC2">
            <w:pPr>
              <w:spacing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bCs/>
                <w:sz w:val="24"/>
                <w:szCs w:val="24"/>
              </w:rPr>
              <w:t>(2018)</w:t>
            </w:r>
          </w:p>
        </w:tc>
      </w:tr>
      <w:bookmarkEnd w:id="0"/>
    </w:tbl>
    <w:p w:rsidR="00540DC2" w:rsidRPr="00540DC2" w:rsidRDefault="00540DC2" w:rsidP="00540DC2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CA9" w:rsidRPr="00540DC2" w:rsidRDefault="001E0CA9" w:rsidP="00540DC2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DC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40DC2">
        <w:rPr>
          <w:rFonts w:ascii="Times New Roman" w:hAnsi="Times New Roman" w:cs="Times New Roman"/>
          <w:b/>
          <w:sz w:val="24"/>
          <w:szCs w:val="24"/>
        </w:rPr>
        <w:t>. Оценка учебно-методического и библиотечно-информационного обеспечения</w:t>
      </w:r>
    </w:p>
    <w:p w:rsidR="001E0CA9" w:rsidRPr="00540DC2" w:rsidRDefault="001E0CA9" w:rsidP="00540DC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 xml:space="preserve">В Детском саду библиотека является составной частью методической службы. Библиотечный фонд располагается в методическом кабинете, группах детского сада. Библиотечный фонд представлен методической литературой по всем образовательным областям основной образовательной программы, детской художественной литературой, периодическими изданиями, а </w:t>
      </w:r>
      <w:r w:rsidRPr="00540DC2">
        <w:rPr>
          <w:rFonts w:ascii="Times New Roman" w:hAnsi="Times New Roman" w:cs="Times New Roman"/>
          <w:sz w:val="24"/>
          <w:szCs w:val="24"/>
        </w:rPr>
        <w:lastRenderedPageBreak/>
        <w:t>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FB171A" w:rsidRPr="00540DC2" w:rsidRDefault="00FB171A" w:rsidP="00540DC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 xml:space="preserve">Детский сад имеет современную информационно-техническую базу: 2 компьютера, 2 ноутбука, 3 принтера, сканер,  выход в Интернет в каждом компьютере, электронная почта, </w:t>
      </w:r>
      <w:proofErr w:type="spellStart"/>
      <w:r w:rsidRPr="00540DC2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540DC2">
        <w:rPr>
          <w:rFonts w:ascii="Times New Roman" w:hAnsi="Times New Roman" w:cs="Times New Roman"/>
          <w:sz w:val="24"/>
          <w:szCs w:val="24"/>
        </w:rPr>
        <w:t xml:space="preserve"> оборудование: проекцио</w:t>
      </w:r>
      <w:r w:rsidR="00540DC2" w:rsidRPr="00540DC2">
        <w:rPr>
          <w:rFonts w:ascii="Times New Roman" w:hAnsi="Times New Roman" w:cs="Times New Roman"/>
          <w:sz w:val="24"/>
          <w:szCs w:val="24"/>
        </w:rPr>
        <w:t xml:space="preserve">нный экран, </w:t>
      </w:r>
      <w:r w:rsidRPr="00540DC2">
        <w:rPr>
          <w:rFonts w:ascii="Times New Roman" w:hAnsi="Times New Roman" w:cs="Times New Roman"/>
          <w:sz w:val="24"/>
          <w:szCs w:val="24"/>
        </w:rPr>
        <w:t xml:space="preserve"> проектор, музыкальный центр - 2 шт</w:t>
      </w:r>
      <w:r w:rsidR="00540DC2" w:rsidRPr="00540DC2">
        <w:rPr>
          <w:rFonts w:ascii="Times New Roman" w:hAnsi="Times New Roman" w:cs="Times New Roman"/>
          <w:sz w:val="24"/>
          <w:szCs w:val="24"/>
        </w:rPr>
        <w:t>.</w:t>
      </w:r>
      <w:r w:rsidRPr="00540DC2">
        <w:rPr>
          <w:rFonts w:ascii="Times New Roman" w:hAnsi="Times New Roman" w:cs="Times New Roman"/>
          <w:sz w:val="24"/>
          <w:szCs w:val="24"/>
        </w:rPr>
        <w:t xml:space="preserve">    Педагогический персонал имеет свободный доступ к Интернет-ресурсам, что позволяет использовать всю информационную базу Интернет-ресурса в образовательном процессе. Образовательный процесс стал отличаться использованием эстетичного наглядного и демонстрационного материала, разнообразием содержания непосредственно образовательной деятельности,  совместной деятельности педагогов с детьми, взаимо</w:t>
      </w:r>
      <w:r w:rsidR="00540DC2" w:rsidRPr="00540DC2">
        <w:rPr>
          <w:rFonts w:ascii="Times New Roman" w:hAnsi="Times New Roman" w:cs="Times New Roman"/>
          <w:sz w:val="24"/>
          <w:szCs w:val="24"/>
        </w:rPr>
        <w:t xml:space="preserve">действия  с родителями. </w:t>
      </w:r>
      <w:r w:rsidRPr="00540DC2">
        <w:rPr>
          <w:rFonts w:ascii="Times New Roman" w:hAnsi="Times New Roman" w:cs="Times New Roman"/>
          <w:sz w:val="24"/>
          <w:szCs w:val="24"/>
        </w:rPr>
        <w:t xml:space="preserve">Педагогический коллектив заботится о сохранении и развитии материально-технической базы и создании благоприятных медико-социальных условий пребывания детей в ДОУ.   </w:t>
      </w:r>
    </w:p>
    <w:p w:rsidR="00FB171A" w:rsidRPr="00540DC2" w:rsidRDefault="00FB171A" w:rsidP="00540DC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>Пополнена развивающая среда новым игровым оборудованием и игрушк</w:t>
      </w:r>
      <w:r w:rsidR="000A5D63" w:rsidRPr="00540DC2">
        <w:rPr>
          <w:rFonts w:ascii="Times New Roman" w:hAnsi="Times New Roman" w:cs="Times New Roman"/>
          <w:sz w:val="24"/>
          <w:szCs w:val="24"/>
        </w:rPr>
        <w:t>ами на сумму свыше 5</w:t>
      </w:r>
      <w:r w:rsidR="00540DC2" w:rsidRPr="00540DC2">
        <w:rPr>
          <w:rFonts w:ascii="Times New Roman" w:hAnsi="Times New Roman" w:cs="Times New Roman"/>
          <w:sz w:val="24"/>
          <w:szCs w:val="24"/>
        </w:rPr>
        <w:t xml:space="preserve">0.000 рублей. </w:t>
      </w:r>
      <w:r w:rsidRPr="00540DC2">
        <w:rPr>
          <w:rFonts w:ascii="Times New Roman" w:hAnsi="Times New Roman" w:cs="Times New Roman"/>
          <w:sz w:val="24"/>
          <w:szCs w:val="24"/>
        </w:rPr>
        <w:t>В Детском саду учебно-методического и информационного обеспечения достаточно для организации образовательной деятельности и эффективной реализации программ</w:t>
      </w:r>
      <w:r w:rsidR="00540DC2" w:rsidRPr="00540DC2">
        <w:rPr>
          <w:rFonts w:ascii="Times New Roman" w:hAnsi="Times New Roman" w:cs="Times New Roman"/>
          <w:sz w:val="24"/>
          <w:szCs w:val="24"/>
        </w:rPr>
        <w:t>.</w:t>
      </w:r>
    </w:p>
    <w:p w:rsidR="001E0CA9" w:rsidRPr="00540DC2" w:rsidRDefault="000A5D63" w:rsidP="00540DC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>В 2018</w:t>
      </w:r>
      <w:r w:rsidR="001E0CA9" w:rsidRPr="00540DC2">
        <w:rPr>
          <w:rFonts w:ascii="Times New Roman" w:hAnsi="Times New Roman" w:cs="Times New Roman"/>
          <w:sz w:val="24"/>
          <w:szCs w:val="24"/>
        </w:rPr>
        <w:t xml:space="preserve"> году Детский сад пополнил учебно-методический компле</w:t>
      </w:r>
      <w:proofErr w:type="gramStart"/>
      <w:r w:rsidR="001E0CA9" w:rsidRPr="00540DC2">
        <w:rPr>
          <w:rFonts w:ascii="Times New Roman" w:hAnsi="Times New Roman" w:cs="Times New Roman"/>
          <w:sz w:val="24"/>
          <w:szCs w:val="24"/>
        </w:rPr>
        <w:t>кт к пр</w:t>
      </w:r>
      <w:proofErr w:type="gramEnd"/>
      <w:r w:rsidR="001E0CA9" w:rsidRPr="00540DC2">
        <w:rPr>
          <w:rFonts w:ascii="Times New Roman" w:hAnsi="Times New Roman" w:cs="Times New Roman"/>
          <w:sz w:val="24"/>
          <w:szCs w:val="24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1E0CA9" w:rsidRPr="00540DC2" w:rsidRDefault="001E0CA9" w:rsidP="00540DC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>− 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1E0CA9" w:rsidRPr="00540DC2" w:rsidRDefault="001E0CA9" w:rsidP="00540DC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>− картины для рассматривания, плакаты;</w:t>
      </w:r>
    </w:p>
    <w:p w:rsidR="001E0CA9" w:rsidRPr="00540DC2" w:rsidRDefault="001E0CA9" w:rsidP="00540DC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>− комплексы для оформления родительских уголков;</w:t>
      </w:r>
    </w:p>
    <w:p w:rsidR="001E0CA9" w:rsidRPr="00540DC2" w:rsidRDefault="001E0CA9" w:rsidP="00540DC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 xml:space="preserve">− рабочие тетради для </w:t>
      </w:r>
      <w:proofErr w:type="gramStart"/>
      <w:r w:rsidRPr="00540D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0DC2">
        <w:rPr>
          <w:rFonts w:ascii="Times New Roman" w:hAnsi="Times New Roman" w:cs="Times New Roman"/>
          <w:sz w:val="24"/>
          <w:szCs w:val="24"/>
        </w:rPr>
        <w:t>.</w:t>
      </w:r>
    </w:p>
    <w:p w:rsidR="001E0CA9" w:rsidRPr="00540DC2" w:rsidRDefault="001E0CA9" w:rsidP="00540DC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540DC2" w:rsidRPr="00540DC2" w:rsidRDefault="00540DC2" w:rsidP="00540D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CA9" w:rsidRPr="00540DC2" w:rsidRDefault="001E0CA9" w:rsidP="00540D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DC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40DC2">
        <w:rPr>
          <w:rFonts w:ascii="Times New Roman" w:hAnsi="Times New Roman" w:cs="Times New Roman"/>
          <w:b/>
          <w:sz w:val="24"/>
          <w:szCs w:val="24"/>
        </w:rPr>
        <w:t>. Оценка материально-технической базы</w:t>
      </w:r>
    </w:p>
    <w:p w:rsidR="001E0CA9" w:rsidRPr="00540DC2" w:rsidRDefault="001E0CA9" w:rsidP="00540DC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1E0CA9" w:rsidRPr="00540DC2" w:rsidRDefault="001E0CA9" w:rsidP="00540DC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>− групповые помещения – 8;</w:t>
      </w:r>
    </w:p>
    <w:p w:rsidR="001E0CA9" w:rsidRPr="00540DC2" w:rsidRDefault="001E0CA9" w:rsidP="00540DC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>− кабинет заведующего – 1;</w:t>
      </w:r>
    </w:p>
    <w:p w:rsidR="001E0CA9" w:rsidRPr="00540DC2" w:rsidRDefault="001E0CA9" w:rsidP="00540DC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>− методический кабинет – 1;</w:t>
      </w:r>
    </w:p>
    <w:p w:rsidR="001E0CA9" w:rsidRPr="00540DC2" w:rsidRDefault="001E0CA9" w:rsidP="00540DC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>−</w:t>
      </w:r>
      <w:r w:rsidR="00FB171A" w:rsidRPr="00540DC2">
        <w:rPr>
          <w:rFonts w:ascii="Times New Roman" w:hAnsi="Times New Roman" w:cs="Times New Roman"/>
          <w:sz w:val="24"/>
          <w:szCs w:val="24"/>
        </w:rPr>
        <w:t xml:space="preserve"> музыкально-спортивный  зал</w:t>
      </w:r>
      <w:r w:rsidRPr="00540DC2">
        <w:rPr>
          <w:rFonts w:ascii="Times New Roman" w:hAnsi="Times New Roman" w:cs="Times New Roman"/>
          <w:sz w:val="24"/>
          <w:szCs w:val="24"/>
        </w:rPr>
        <w:t>– 2;</w:t>
      </w:r>
    </w:p>
    <w:p w:rsidR="001E0CA9" w:rsidRPr="00540DC2" w:rsidRDefault="001E0CA9" w:rsidP="00540DC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lastRenderedPageBreak/>
        <w:t>− пищеблок – 2;</w:t>
      </w:r>
    </w:p>
    <w:p w:rsidR="001E0CA9" w:rsidRPr="00540DC2" w:rsidRDefault="001E0CA9" w:rsidP="00540DC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>−</w:t>
      </w:r>
      <w:r w:rsidR="003264D3">
        <w:rPr>
          <w:rFonts w:ascii="Times New Roman" w:hAnsi="Times New Roman" w:cs="Times New Roman"/>
          <w:sz w:val="24"/>
          <w:szCs w:val="24"/>
        </w:rPr>
        <w:t xml:space="preserve"> прачечная – 2</w:t>
      </w:r>
    </w:p>
    <w:p w:rsidR="001E0CA9" w:rsidRPr="00540DC2" w:rsidRDefault="001E0CA9" w:rsidP="00540DC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>−</w:t>
      </w:r>
      <w:r w:rsidR="003264D3">
        <w:rPr>
          <w:rFonts w:ascii="Times New Roman" w:hAnsi="Times New Roman" w:cs="Times New Roman"/>
          <w:sz w:val="24"/>
          <w:szCs w:val="24"/>
        </w:rPr>
        <w:t xml:space="preserve"> медицинский кабинет – 2</w:t>
      </w:r>
      <w:r w:rsidRPr="00540DC2">
        <w:rPr>
          <w:rFonts w:ascii="Times New Roman" w:hAnsi="Times New Roman" w:cs="Times New Roman"/>
          <w:sz w:val="24"/>
          <w:szCs w:val="24"/>
        </w:rPr>
        <w:t>;</w:t>
      </w:r>
    </w:p>
    <w:p w:rsidR="001E0CA9" w:rsidRPr="00540DC2" w:rsidRDefault="001E0CA9" w:rsidP="00540DC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FB171A" w:rsidRPr="00540DC2" w:rsidRDefault="001E0CA9" w:rsidP="00540DC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 xml:space="preserve">В 2018 году Детский сад провел текущий ремонт 8 групп, 4 спальных помещений, коридоров 1 и 2 этажей, медкабинета, </w:t>
      </w:r>
      <w:r w:rsidR="003264D3" w:rsidRPr="00540DC2">
        <w:rPr>
          <w:rFonts w:ascii="Times New Roman" w:hAnsi="Times New Roman" w:cs="Times New Roman"/>
          <w:sz w:val="24"/>
          <w:szCs w:val="24"/>
        </w:rPr>
        <w:t>музыкального</w:t>
      </w:r>
      <w:r w:rsidRPr="00540DC2">
        <w:rPr>
          <w:rFonts w:ascii="Times New Roman" w:hAnsi="Times New Roman" w:cs="Times New Roman"/>
          <w:sz w:val="24"/>
          <w:szCs w:val="24"/>
        </w:rPr>
        <w:t xml:space="preserve"> зала.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</w:t>
      </w:r>
      <w:r w:rsidR="00FF7012" w:rsidRPr="00540DC2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FF7012" w:rsidRPr="00540DC2" w:rsidRDefault="00FF7012" w:rsidP="00540DC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7012" w:rsidRPr="00540DC2" w:rsidRDefault="00FF7012" w:rsidP="003264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DC2">
        <w:rPr>
          <w:rFonts w:ascii="Times New Roman" w:hAnsi="Times New Roman" w:cs="Times New Roman"/>
          <w:b/>
          <w:bCs/>
          <w:sz w:val="24"/>
          <w:szCs w:val="24"/>
        </w:rPr>
        <w:t>Результаты анализа показателей деятельности организации</w:t>
      </w:r>
    </w:p>
    <w:p w:rsidR="00FF7012" w:rsidRPr="00540DC2" w:rsidRDefault="00FF7012" w:rsidP="003264D3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 xml:space="preserve">Данные приведены по состоянию на </w:t>
      </w:r>
      <w:r w:rsidR="003264D3">
        <w:rPr>
          <w:rFonts w:ascii="Times New Roman" w:hAnsi="Times New Roman" w:cs="Times New Roman"/>
          <w:sz w:val="24"/>
          <w:szCs w:val="24"/>
        </w:rPr>
        <w:t>31.12.2018</w:t>
      </w:r>
      <w:r w:rsidRPr="00540DC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3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862"/>
        <w:gridCol w:w="1418"/>
        <w:gridCol w:w="1559"/>
      </w:tblGrid>
      <w:tr w:rsidR="00FF7012" w:rsidRPr="00540DC2" w:rsidTr="00532010">
        <w:tc>
          <w:tcPr>
            <w:tcW w:w="6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FF7012" w:rsidRPr="00540DC2" w:rsidTr="00C15829">
        <w:tc>
          <w:tcPr>
            <w:tcW w:w="9839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FF7012" w:rsidRPr="00540DC2" w:rsidTr="00532010">
        <w:trPr>
          <w:trHeight w:val="255"/>
        </w:trPr>
        <w:tc>
          <w:tcPr>
            <w:tcW w:w="6862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F7012" w:rsidRPr="00540DC2" w:rsidRDefault="00540DC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FF7012" w:rsidRPr="00540DC2" w:rsidTr="00532010">
        <w:trPr>
          <w:trHeight w:val="255"/>
        </w:trPr>
        <w:tc>
          <w:tcPr>
            <w:tcW w:w="6862" w:type="dxa"/>
            <w:tcBorders>
              <w:top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540DC2">
              <w:rPr>
                <w:rFonts w:ascii="Times New Roman" w:hAnsi="Times New Roman" w:cs="Times New Roman"/>
                <w:sz w:val="24"/>
                <w:szCs w:val="24"/>
              </w:rPr>
              <w:t xml:space="preserve"> (8–12 часов)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FF7012" w:rsidRPr="00540DC2" w:rsidRDefault="00540DC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FF7012" w:rsidRPr="00540DC2" w:rsidTr="00532010">
        <w:trPr>
          <w:trHeight w:val="770"/>
        </w:trPr>
        <w:tc>
          <w:tcPr>
            <w:tcW w:w="6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F7012" w:rsidRPr="00540DC2" w:rsidRDefault="00540DC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012" w:rsidRPr="00540DC2" w:rsidTr="00532010">
        <w:tc>
          <w:tcPr>
            <w:tcW w:w="6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F7012" w:rsidRPr="00B76145" w:rsidRDefault="00B76145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1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F7012" w:rsidRPr="00540DC2" w:rsidTr="00532010">
        <w:tc>
          <w:tcPr>
            <w:tcW w:w="6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F7012" w:rsidRPr="00B76145" w:rsidRDefault="00B76145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14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FF7012" w:rsidRPr="00540DC2" w:rsidTr="00532010">
        <w:trPr>
          <w:trHeight w:val="1140"/>
        </w:trPr>
        <w:tc>
          <w:tcPr>
            <w:tcW w:w="6862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F7012" w:rsidRPr="00540DC2" w:rsidRDefault="00B76145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145">
              <w:rPr>
                <w:rFonts w:ascii="Times New Roman" w:hAnsi="Times New Roman" w:cs="Times New Roman"/>
                <w:sz w:val="24"/>
                <w:szCs w:val="24"/>
              </w:rPr>
              <w:t>197(100%)</w:t>
            </w:r>
          </w:p>
        </w:tc>
      </w:tr>
      <w:tr w:rsidR="00FF7012" w:rsidRPr="00540DC2" w:rsidTr="00532010">
        <w:trPr>
          <w:trHeight w:val="723"/>
        </w:trPr>
        <w:tc>
          <w:tcPr>
            <w:tcW w:w="6862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2" w:rsidRPr="00540DC2" w:rsidTr="00532010">
        <w:trPr>
          <w:trHeight w:val="565"/>
        </w:trPr>
        <w:tc>
          <w:tcPr>
            <w:tcW w:w="6862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коррекции речевого  развития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FF7012" w:rsidRPr="00540DC2" w:rsidRDefault="00532010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012" w:rsidRPr="00540DC2" w:rsidTr="00532010">
        <w:trPr>
          <w:trHeight w:val="561"/>
        </w:trPr>
        <w:tc>
          <w:tcPr>
            <w:tcW w:w="6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обучению по</w:t>
            </w:r>
            <w:proofErr w:type="gramEnd"/>
            <w:r w:rsidRPr="00540DC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F7012" w:rsidRPr="00540DC2" w:rsidRDefault="00532010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197-100%</w:t>
            </w:r>
          </w:p>
        </w:tc>
      </w:tr>
      <w:tr w:rsidR="00FF7012" w:rsidRPr="00540DC2" w:rsidTr="00532010">
        <w:trPr>
          <w:trHeight w:val="302"/>
        </w:trPr>
        <w:tc>
          <w:tcPr>
            <w:tcW w:w="6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FF7012" w:rsidRPr="00540DC2" w:rsidTr="00532010">
        <w:tc>
          <w:tcPr>
            <w:tcW w:w="6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7012" w:rsidRPr="00540DC2" w:rsidRDefault="000D0B57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7012" w:rsidRPr="00540DC2" w:rsidTr="00532010">
        <w:trPr>
          <w:trHeight w:val="593"/>
        </w:trPr>
        <w:tc>
          <w:tcPr>
            <w:tcW w:w="6862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540DC2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F7012" w:rsidRPr="00540DC2" w:rsidRDefault="00532010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F7012" w:rsidRPr="00540DC2" w:rsidTr="00532010">
        <w:trPr>
          <w:trHeight w:val="291"/>
        </w:trPr>
        <w:tc>
          <w:tcPr>
            <w:tcW w:w="6862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2" w:rsidRPr="00540DC2" w:rsidTr="00532010">
        <w:trPr>
          <w:trHeight w:val="426"/>
        </w:trPr>
        <w:tc>
          <w:tcPr>
            <w:tcW w:w="6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F7012" w:rsidRPr="00540DC2" w:rsidRDefault="00532010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0B57">
              <w:rPr>
                <w:rFonts w:ascii="Times New Roman" w:hAnsi="Times New Roman" w:cs="Times New Roman"/>
                <w:sz w:val="24"/>
                <w:szCs w:val="24"/>
              </w:rPr>
              <w:t>(45%)</w:t>
            </w:r>
          </w:p>
        </w:tc>
      </w:tr>
      <w:tr w:rsidR="00FF7012" w:rsidRPr="00540DC2" w:rsidTr="00532010">
        <w:trPr>
          <w:trHeight w:val="292"/>
        </w:trPr>
        <w:tc>
          <w:tcPr>
            <w:tcW w:w="6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F7012" w:rsidRPr="00540DC2" w:rsidRDefault="00532010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0B57">
              <w:rPr>
                <w:rFonts w:ascii="Times New Roman" w:hAnsi="Times New Roman" w:cs="Times New Roman"/>
                <w:sz w:val="24"/>
                <w:szCs w:val="24"/>
              </w:rPr>
              <w:t>(55%)</w:t>
            </w:r>
          </w:p>
        </w:tc>
      </w:tr>
      <w:tr w:rsidR="00FF7012" w:rsidRPr="00540DC2" w:rsidTr="00532010">
        <w:trPr>
          <w:trHeight w:val="553"/>
        </w:trPr>
        <w:tc>
          <w:tcPr>
            <w:tcW w:w="6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F7012" w:rsidRPr="00540DC2" w:rsidRDefault="00532010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0B57">
              <w:rPr>
                <w:rFonts w:ascii="Times New Roman" w:hAnsi="Times New Roman" w:cs="Times New Roman"/>
                <w:sz w:val="24"/>
                <w:szCs w:val="24"/>
              </w:rPr>
              <w:t>(55%)</w:t>
            </w:r>
          </w:p>
        </w:tc>
      </w:tr>
      <w:tr w:rsidR="00FF7012" w:rsidRPr="00540DC2" w:rsidTr="00532010">
        <w:trPr>
          <w:trHeight w:val="345"/>
        </w:trPr>
        <w:tc>
          <w:tcPr>
            <w:tcW w:w="6862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2" w:rsidRPr="00540DC2" w:rsidTr="00532010">
        <w:trPr>
          <w:trHeight w:val="285"/>
        </w:trPr>
        <w:tc>
          <w:tcPr>
            <w:tcW w:w="6862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с высшей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FF7012" w:rsidRPr="00540DC2" w:rsidRDefault="00532010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3(17%)</w:t>
            </w:r>
          </w:p>
        </w:tc>
      </w:tr>
      <w:tr w:rsidR="00FF7012" w:rsidRPr="00540DC2" w:rsidTr="00532010">
        <w:trPr>
          <w:trHeight w:val="203"/>
        </w:trPr>
        <w:tc>
          <w:tcPr>
            <w:tcW w:w="6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F7012" w:rsidRPr="00540DC2" w:rsidRDefault="00532010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(45</w:t>
            </w:r>
            <w:r w:rsidR="00FF7012" w:rsidRPr="00540DC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F7012" w:rsidRPr="00540DC2" w:rsidTr="00532010">
        <w:trPr>
          <w:trHeight w:val="1268"/>
        </w:trPr>
        <w:tc>
          <w:tcPr>
            <w:tcW w:w="6862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0B57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</w:t>
            </w:r>
            <w:r w:rsidR="000D0B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2" w:rsidRPr="00540DC2" w:rsidTr="00532010">
        <w:trPr>
          <w:trHeight w:val="281"/>
        </w:trPr>
        <w:tc>
          <w:tcPr>
            <w:tcW w:w="6862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FF7012" w:rsidRPr="00540DC2" w:rsidRDefault="00532010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3(16</w:t>
            </w:r>
            <w:r w:rsidR="00FF7012" w:rsidRPr="00540DC2">
              <w:rPr>
                <w:rFonts w:ascii="Times New Roman" w:hAnsi="Times New Roman" w:cs="Times New Roman"/>
                <w:sz w:val="24"/>
                <w:szCs w:val="24"/>
              </w:rPr>
              <w:t>,6%)</w:t>
            </w:r>
          </w:p>
        </w:tc>
      </w:tr>
      <w:tr w:rsidR="00FF7012" w:rsidRPr="00540DC2" w:rsidTr="00532010">
        <w:trPr>
          <w:trHeight w:val="247"/>
        </w:trPr>
        <w:tc>
          <w:tcPr>
            <w:tcW w:w="6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больше 30 лет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F7012" w:rsidRPr="00540DC2" w:rsidRDefault="000D0B57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(39</w:t>
            </w:r>
            <w:r w:rsidR="00FF7012" w:rsidRPr="00540DC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F7012" w:rsidRPr="00540DC2" w:rsidTr="00532010">
        <w:trPr>
          <w:trHeight w:val="652"/>
        </w:trPr>
        <w:tc>
          <w:tcPr>
            <w:tcW w:w="6862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F7012" w:rsidRPr="00540DC2" w:rsidRDefault="00B76145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10(55%)</w:t>
            </w:r>
          </w:p>
        </w:tc>
      </w:tr>
      <w:tr w:rsidR="00FF7012" w:rsidRPr="00540DC2" w:rsidTr="00532010">
        <w:trPr>
          <w:trHeight w:val="310"/>
        </w:trPr>
        <w:tc>
          <w:tcPr>
            <w:tcW w:w="6862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лет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2" w:rsidRPr="00540DC2" w:rsidTr="00532010">
        <w:trPr>
          <w:trHeight w:val="279"/>
        </w:trPr>
        <w:tc>
          <w:tcPr>
            <w:tcW w:w="6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F7012" w:rsidRPr="00540DC2" w:rsidRDefault="000D0B57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145">
              <w:rPr>
                <w:rFonts w:ascii="Times New Roman" w:hAnsi="Times New Roman" w:cs="Times New Roman"/>
                <w:sz w:val="24"/>
                <w:szCs w:val="24"/>
              </w:rPr>
              <w:t>8(45%)</w:t>
            </w:r>
          </w:p>
        </w:tc>
      </w:tr>
      <w:tr w:rsidR="00FF7012" w:rsidRPr="00540DC2" w:rsidTr="00532010">
        <w:tc>
          <w:tcPr>
            <w:tcW w:w="6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7012" w:rsidRPr="00540DC2" w:rsidRDefault="000D0B57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17(95</w:t>
            </w:r>
            <w:r w:rsidR="00FF7012" w:rsidRPr="00540DC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F7012" w:rsidRPr="00540DC2" w:rsidTr="00532010">
        <w:tc>
          <w:tcPr>
            <w:tcW w:w="6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7012" w:rsidRPr="00540DC2" w:rsidRDefault="00FF7012" w:rsidP="000D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B57">
              <w:rPr>
                <w:rFonts w:ascii="Times New Roman" w:hAnsi="Times New Roman" w:cs="Times New Roman"/>
                <w:sz w:val="24"/>
                <w:szCs w:val="24"/>
              </w:rPr>
              <w:t>17(95%)</w:t>
            </w:r>
          </w:p>
        </w:tc>
      </w:tr>
      <w:tr w:rsidR="00FF7012" w:rsidRPr="00540DC2" w:rsidTr="00532010">
        <w:tc>
          <w:tcPr>
            <w:tcW w:w="6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7012" w:rsidRPr="00540DC2" w:rsidRDefault="000D0B57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</w:tr>
      <w:tr w:rsidR="00FF7012" w:rsidRPr="00540DC2" w:rsidTr="00532010">
        <w:trPr>
          <w:trHeight w:val="323"/>
        </w:trPr>
        <w:tc>
          <w:tcPr>
            <w:tcW w:w="6862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2" w:rsidRPr="00540DC2" w:rsidTr="00532010">
        <w:trPr>
          <w:trHeight w:val="287"/>
        </w:trPr>
        <w:tc>
          <w:tcPr>
            <w:tcW w:w="6862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F7012" w:rsidRPr="00540DC2" w:rsidTr="00532010">
        <w:trPr>
          <w:trHeight w:val="280"/>
        </w:trPr>
        <w:tc>
          <w:tcPr>
            <w:tcW w:w="6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F7012" w:rsidRPr="00540DC2" w:rsidRDefault="000D0B57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7012" w:rsidRPr="00540DC2" w:rsidTr="00532010">
        <w:trPr>
          <w:trHeight w:val="288"/>
        </w:trPr>
        <w:tc>
          <w:tcPr>
            <w:tcW w:w="6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F7012" w:rsidRPr="00540DC2" w:rsidRDefault="000D0B57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7012" w:rsidRPr="00540DC2" w:rsidTr="00532010">
        <w:trPr>
          <w:trHeight w:val="279"/>
        </w:trPr>
        <w:tc>
          <w:tcPr>
            <w:tcW w:w="6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FF7012" w:rsidRPr="00540DC2" w:rsidRDefault="000D0B57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7012" w:rsidRPr="00540DC2" w:rsidTr="00C15829">
        <w:tc>
          <w:tcPr>
            <w:tcW w:w="9839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FF7012" w:rsidRPr="00540DC2" w:rsidTr="00532010">
        <w:tc>
          <w:tcPr>
            <w:tcW w:w="6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B76145" w:rsidRDefault="000D0B57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1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7012" w:rsidRPr="00B76145" w:rsidRDefault="00B76145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14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F7012" w:rsidRPr="00540DC2" w:rsidTr="00532010">
        <w:tc>
          <w:tcPr>
            <w:tcW w:w="6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B76145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7012" w:rsidRPr="00B76145" w:rsidRDefault="00B76145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012" w:rsidRPr="00540DC2" w:rsidTr="00532010">
        <w:trPr>
          <w:trHeight w:val="280"/>
        </w:trPr>
        <w:tc>
          <w:tcPr>
            <w:tcW w:w="6862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2" w:rsidRPr="00540DC2" w:rsidTr="00532010">
        <w:trPr>
          <w:trHeight w:val="232"/>
        </w:trPr>
        <w:tc>
          <w:tcPr>
            <w:tcW w:w="6862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FF7012" w:rsidRPr="00540DC2" w:rsidRDefault="000D0B57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012" w:rsidRPr="00540DC2" w:rsidTr="00532010">
        <w:trPr>
          <w:trHeight w:val="340"/>
        </w:trPr>
        <w:tc>
          <w:tcPr>
            <w:tcW w:w="6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F7012" w:rsidRPr="00540DC2" w:rsidTr="00532010">
        <w:trPr>
          <w:trHeight w:val="20"/>
        </w:trPr>
        <w:tc>
          <w:tcPr>
            <w:tcW w:w="6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540D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потребность </w:t>
            </w:r>
            <w:r w:rsidR="00B76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воспитанников в</w:t>
            </w:r>
            <w:proofErr w:type="gramEnd"/>
            <w:r w:rsidRPr="00540DC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F7012" w:rsidRPr="00540DC2" w:rsidRDefault="00FF7012" w:rsidP="0054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F7012" w:rsidRPr="00540DC2" w:rsidRDefault="00FF7012" w:rsidP="00540DC2">
      <w:pPr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lastRenderedPageBreak/>
        <w:t xml:space="preserve">Анализ показателей указывает на то, что Детский сад имеет достаточную инфраструктуру, которая соответствует требованиям </w:t>
      </w:r>
      <w:proofErr w:type="spellStart"/>
      <w:r w:rsidRPr="00540DC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40DC2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540DC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40DC2">
        <w:rPr>
          <w:rFonts w:ascii="Times New Roman" w:hAnsi="Times New Roman" w:cs="Times New Roman"/>
          <w:sz w:val="24"/>
          <w:szCs w:val="24"/>
        </w:rPr>
        <w:t>.</w:t>
      </w:r>
    </w:p>
    <w:p w:rsidR="00FF7012" w:rsidRPr="00540DC2" w:rsidRDefault="00FF7012" w:rsidP="00540DC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FF7012" w:rsidRPr="00FB171A" w:rsidRDefault="00FF7012" w:rsidP="00FF7012">
      <w:pPr>
        <w:widowControl w:val="0"/>
        <w:rPr>
          <w:rFonts w:ascii="Times New Roman" w:hAnsi="Times New Roman" w:cs="Times New Roman"/>
          <w:sz w:val="20"/>
          <w:szCs w:val="20"/>
        </w:rPr>
        <w:sectPr w:rsidR="00FF7012" w:rsidRPr="00FB171A">
          <w:pgSz w:w="11900" w:h="16838"/>
          <w:pgMar w:top="1139" w:right="846" w:bottom="715" w:left="840" w:header="0" w:footer="0" w:gutter="0"/>
          <w:cols w:space="720" w:equalWidth="0">
            <w:col w:w="10220"/>
          </w:cols>
        </w:sectPr>
      </w:pPr>
    </w:p>
    <w:p w:rsidR="00FB171A" w:rsidRDefault="00FB171A" w:rsidP="00FB171A">
      <w:pPr>
        <w:sectPr w:rsidR="00FB171A">
          <w:pgSz w:w="11900" w:h="16838"/>
          <w:pgMar w:top="1112" w:right="846" w:bottom="617" w:left="840" w:header="0" w:footer="0" w:gutter="0"/>
          <w:cols w:space="720" w:equalWidth="0">
            <w:col w:w="10220"/>
          </w:cols>
        </w:sectPr>
      </w:pPr>
    </w:p>
    <w:p w:rsidR="001E0CA9" w:rsidRPr="001E0CA9" w:rsidRDefault="001E0CA9" w:rsidP="001E0CA9">
      <w:pPr>
        <w:rPr>
          <w:rFonts w:ascii="Times New Roman" w:hAnsi="Times New Roman" w:cs="Times New Roman"/>
          <w:i/>
          <w:color w:val="FF0000"/>
        </w:rPr>
      </w:pPr>
    </w:p>
    <w:sectPr w:rsidR="001E0CA9" w:rsidRPr="001E0CA9" w:rsidSect="00B5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CFB"/>
    <w:multiLevelType w:val="hybridMultilevel"/>
    <w:tmpl w:val="BC663E8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1FB6523"/>
    <w:multiLevelType w:val="hybridMultilevel"/>
    <w:tmpl w:val="75A84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2643A"/>
    <w:rsid w:val="000478DA"/>
    <w:rsid w:val="000A5D63"/>
    <w:rsid w:val="000D0B57"/>
    <w:rsid w:val="001E09D6"/>
    <w:rsid w:val="001E0CA9"/>
    <w:rsid w:val="00304A87"/>
    <w:rsid w:val="003264D3"/>
    <w:rsid w:val="00351BEF"/>
    <w:rsid w:val="003728D3"/>
    <w:rsid w:val="0043269F"/>
    <w:rsid w:val="00471A05"/>
    <w:rsid w:val="004B3733"/>
    <w:rsid w:val="005319E0"/>
    <w:rsid w:val="00532010"/>
    <w:rsid w:val="00540DC2"/>
    <w:rsid w:val="00547828"/>
    <w:rsid w:val="005E0DFE"/>
    <w:rsid w:val="00656581"/>
    <w:rsid w:val="00677A90"/>
    <w:rsid w:val="00697988"/>
    <w:rsid w:val="0072468A"/>
    <w:rsid w:val="007254CB"/>
    <w:rsid w:val="00747E06"/>
    <w:rsid w:val="00752708"/>
    <w:rsid w:val="00792B63"/>
    <w:rsid w:val="00865E80"/>
    <w:rsid w:val="00896FC9"/>
    <w:rsid w:val="008C44E5"/>
    <w:rsid w:val="00A2643A"/>
    <w:rsid w:val="00B56CC7"/>
    <w:rsid w:val="00B667C0"/>
    <w:rsid w:val="00B76145"/>
    <w:rsid w:val="00C15829"/>
    <w:rsid w:val="00C15E69"/>
    <w:rsid w:val="00C233D6"/>
    <w:rsid w:val="00C92CFF"/>
    <w:rsid w:val="00D41DC7"/>
    <w:rsid w:val="00DC16EA"/>
    <w:rsid w:val="00E0244A"/>
    <w:rsid w:val="00E66044"/>
    <w:rsid w:val="00E8347E"/>
    <w:rsid w:val="00ED3ACE"/>
    <w:rsid w:val="00EF5D1F"/>
    <w:rsid w:val="00F93FCF"/>
    <w:rsid w:val="00FB171A"/>
    <w:rsid w:val="00FF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643A"/>
  </w:style>
  <w:style w:type="table" w:styleId="a3">
    <w:name w:val="Table Grid"/>
    <w:basedOn w:val="a1"/>
    <w:uiPriority w:val="39"/>
    <w:rsid w:val="00A26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2643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51806579607473513"/>
          <c:y val="0.43844348832946461"/>
          <c:w val="0.18590013530154009"/>
          <c:h val="0.5568942177308351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42"/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BE9-44EB-9E72-DE9B455748A1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BE9-44EB-9E72-DE9B455748A1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BE9-44EB-9E72-DE9B455748A1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0.21000000000000021</c:v>
                </c:pt>
                <c:pt idx="1">
                  <c:v>0.73000000000000065</c:v>
                </c:pt>
                <c:pt idx="2">
                  <c:v>0.15000000000000024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BE9-44EB-9E72-DE9B455748A1}"/>
            </c:ext>
          </c:extLst>
        </c:ser>
        <c:firstSliceAng val="0"/>
      </c:pie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0.26</c:v>
                </c:pt>
                <c:pt idx="1">
                  <c:v>0.53</c:v>
                </c:pt>
                <c:pt idx="2">
                  <c:v>0.21000000000000021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7A-4B4F-9AF5-6184EAA43243}"/>
            </c:ext>
          </c:extLst>
        </c:ser>
        <c:firstSliceAng val="0"/>
      </c:pie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7B5-43CA-99EB-30857DF3AB61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7B5-43CA-99EB-30857DF3AB61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7B5-43CA-99EB-30857DF3AB61}"/>
                </c:ext>
              </c:extLst>
            </c:dLbl>
            <c:dLbl>
              <c:idx val="4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7B5-43CA-99EB-30857DF3AB61}"/>
                </c:ext>
              </c:extLst>
            </c:dLbl>
            <c:dLbl>
              <c:idx val="5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7B5-43CA-99EB-30857DF3AB61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Лист1!$A$2:$A$7</c:f>
              <c:numCache>
                <c:formatCode>General</c:formatCode>
                <c:ptCount val="6"/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0</c:v>
                </c:pt>
                <c:pt idx="4">
                  <c:v>4</c:v>
                </c:pt>
                <c:pt idx="5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7B5-43CA-99EB-30857DF3AB61}"/>
            </c:ext>
          </c:extLst>
        </c:ser>
        <c:firstSliceAng val="0"/>
      </c:pie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67AD-4DF8-4A8C-9624-7B4EDEE3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9</cp:revision>
  <cp:lastPrinted>2019-04-22T08:41:00Z</cp:lastPrinted>
  <dcterms:created xsi:type="dcterms:W3CDTF">2019-04-15T07:20:00Z</dcterms:created>
  <dcterms:modified xsi:type="dcterms:W3CDTF">2019-04-22T11:23:00Z</dcterms:modified>
</cp:coreProperties>
</file>