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A" w:rsidRDefault="006F4E9A" w:rsidP="006F4E9A">
      <w:pPr>
        <w:spacing w:line="200" w:lineRule="exact"/>
        <w:rPr>
          <w:b/>
          <w:noProof/>
        </w:rPr>
      </w:pPr>
    </w:p>
    <w:p w:rsidR="006F4E9A" w:rsidRDefault="006F4E9A" w:rsidP="006F4E9A">
      <w:pPr>
        <w:spacing w:line="200" w:lineRule="exact"/>
        <w:jc w:val="center"/>
        <w:rPr>
          <w:b/>
          <w:noProof/>
        </w:rPr>
      </w:pPr>
    </w:p>
    <w:p w:rsidR="006F4E9A" w:rsidRDefault="006F4E9A" w:rsidP="00B47039">
      <w:pPr>
        <w:pStyle w:val="a3"/>
        <w:rPr>
          <w:sz w:val="24"/>
          <w:szCs w:val="24"/>
        </w:rPr>
      </w:pPr>
    </w:p>
    <w:p w:rsidR="006F4E9A" w:rsidRDefault="006F4E9A" w:rsidP="00B47039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10300" cy="8617774"/>
            <wp:effectExtent l="0" t="0" r="0" b="0"/>
            <wp:docPr id="10" name="Рисунок 10" descr="C:\Users\DOM\Desktop\папка сайт\положения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\Desktop\папка сайт\положения\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A" w:rsidRDefault="006F4E9A" w:rsidP="00B47039">
      <w:pPr>
        <w:pStyle w:val="a3"/>
        <w:rPr>
          <w:sz w:val="24"/>
          <w:szCs w:val="24"/>
        </w:rPr>
      </w:pPr>
    </w:p>
    <w:p w:rsidR="006F4E9A" w:rsidRDefault="006F4E9A" w:rsidP="00B47039">
      <w:pPr>
        <w:pStyle w:val="a3"/>
        <w:rPr>
          <w:sz w:val="24"/>
          <w:szCs w:val="24"/>
        </w:rPr>
      </w:pPr>
    </w:p>
    <w:p w:rsidR="006F4E9A" w:rsidRDefault="006F4E9A" w:rsidP="00B47039">
      <w:pPr>
        <w:pStyle w:val="a3"/>
        <w:rPr>
          <w:sz w:val="24"/>
          <w:szCs w:val="24"/>
        </w:rPr>
      </w:pPr>
    </w:p>
    <w:p w:rsidR="006F4E9A" w:rsidRDefault="006F4E9A" w:rsidP="00B47039">
      <w:pPr>
        <w:pStyle w:val="a3"/>
        <w:rPr>
          <w:sz w:val="24"/>
          <w:szCs w:val="24"/>
        </w:rPr>
      </w:pPr>
    </w:p>
    <w:p w:rsidR="006F4E9A" w:rsidRPr="006F4E9A" w:rsidRDefault="006F4E9A" w:rsidP="006F4E9A">
      <w:pPr>
        <w:spacing w:line="200" w:lineRule="exact"/>
        <w:jc w:val="center"/>
        <w:rPr>
          <w:b/>
        </w:rPr>
      </w:pPr>
      <w:bookmarkStart w:id="0" w:name="_GoBack"/>
      <w:bookmarkEnd w:id="0"/>
      <w:r w:rsidRPr="006F4E9A">
        <w:rPr>
          <w:b/>
          <w:noProof/>
        </w:rPr>
        <w:t>1.</w:t>
      </w:r>
      <w:r w:rsidRPr="006F4E9A">
        <w:rPr>
          <w:b/>
        </w:rPr>
        <w:t>Общие положения</w:t>
      </w:r>
    </w:p>
    <w:p w:rsidR="006F4E9A" w:rsidRPr="006F4E9A" w:rsidRDefault="006F4E9A" w:rsidP="006F4E9A">
      <w:pPr>
        <w:pStyle w:val="a3"/>
        <w:ind w:left="720"/>
        <w:rPr>
          <w:b/>
          <w:sz w:val="24"/>
          <w:szCs w:val="24"/>
        </w:rPr>
      </w:pP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«Детский сад № 57 «Никитка» города Белово» (далее – Учреждение) в соответствии с ФЗ «Об образовании в Российской Федерации», Уставом Учреждения.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педагогический работник с момента заключения трудового договора и до прекращения его действия является членом педагогического совета.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Решение, принятое педагогическим советом,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 в настоящее положение вносятся педагогическими работниками и принимаются на заседании педагогического совета.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6F4E9A" w:rsidRDefault="006F4E9A" w:rsidP="006F4E9A">
      <w:pPr>
        <w:pStyle w:val="a3"/>
        <w:jc w:val="center"/>
        <w:rPr>
          <w:sz w:val="24"/>
          <w:szCs w:val="24"/>
        </w:rPr>
      </w:pPr>
    </w:p>
    <w:p w:rsidR="006F4E9A" w:rsidRPr="0012440F" w:rsidRDefault="006F4E9A" w:rsidP="006F4E9A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Основные задачи </w:t>
      </w:r>
      <w:r>
        <w:rPr>
          <w:b/>
          <w:sz w:val="24"/>
          <w:szCs w:val="24"/>
        </w:rPr>
        <w:t>Педагогического совета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Главными задачами педагогического совета являются:</w:t>
      </w:r>
    </w:p>
    <w:p w:rsidR="006F4E9A" w:rsidRDefault="006F4E9A" w:rsidP="006F4E9A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государственной политики в области дошкольного образования;</w:t>
      </w:r>
    </w:p>
    <w:p w:rsidR="006F4E9A" w:rsidRDefault="006F4E9A" w:rsidP="006F4E9A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направлений образовательной деятельности, разработка программы развития Учреждения;</w:t>
      </w:r>
    </w:p>
    <w:p w:rsidR="006F4E9A" w:rsidRDefault="006F4E9A" w:rsidP="006F4E9A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6F4E9A" w:rsidRDefault="006F4E9A" w:rsidP="006F4E9A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6F4E9A" w:rsidRDefault="006F4E9A" w:rsidP="006F4E9A">
      <w:pPr>
        <w:pStyle w:val="a3"/>
        <w:jc w:val="center"/>
        <w:rPr>
          <w:sz w:val="24"/>
          <w:szCs w:val="24"/>
        </w:rPr>
      </w:pPr>
    </w:p>
    <w:p w:rsidR="006F4E9A" w:rsidRPr="0012440F" w:rsidRDefault="006F4E9A" w:rsidP="006F4E9A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Функции </w:t>
      </w:r>
      <w:r>
        <w:rPr>
          <w:b/>
          <w:sz w:val="24"/>
          <w:szCs w:val="24"/>
        </w:rPr>
        <w:t>Педагогического совета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Педагогический совет: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направления образовательной деятельности Учреждения;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6F4E9A" w:rsidRPr="00300795" w:rsidRDefault="006F4E9A" w:rsidP="006F4E9A">
      <w:pPr>
        <w:pStyle w:val="a3"/>
        <w:numPr>
          <w:ilvl w:val="0"/>
          <w:numId w:val="3"/>
        </w:numPr>
        <w:ind w:left="0" w:firstLine="0"/>
        <w:jc w:val="both"/>
      </w:pPr>
      <w:r w:rsidRPr="00E93092">
        <w:t>самостоятельно выбира</w:t>
      </w:r>
      <w:r>
        <w:t>ет</w:t>
      </w:r>
      <w:r w:rsidRPr="00E93092">
        <w:t xml:space="preserve"> системы оценок, </w:t>
      </w:r>
      <w:proofErr w:type="spellStart"/>
      <w:r w:rsidRPr="00E93092">
        <w:t>формы</w:t>
      </w:r>
      <w:proofErr w:type="gramStart"/>
      <w:r w:rsidRPr="00E93092">
        <w:t>,п</w:t>
      </w:r>
      <w:proofErr w:type="gramEnd"/>
      <w:r w:rsidRPr="00E93092">
        <w:t>орядок</w:t>
      </w:r>
      <w:proofErr w:type="spellEnd"/>
      <w:r w:rsidRPr="00E93092">
        <w:t xml:space="preserve"> и периодичность </w:t>
      </w:r>
      <w:r>
        <w:t>диагностики</w:t>
      </w:r>
      <w:r w:rsidRPr="00E93092">
        <w:t xml:space="preserve"> воспитанников в соответствии с </w:t>
      </w:r>
      <w:r>
        <w:t>У</w:t>
      </w:r>
      <w:r w:rsidRPr="00E93092">
        <w:t>ставом</w:t>
      </w:r>
      <w:r>
        <w:t>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и рекомендует к утверждению проект годового плана Учреждения;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заслушивает отчеты заведующего о создании условий для реализации общеобразовательных программ в Учреждении;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подводит итоги деятельности Учреждения за учебный год;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обучению, отчеты диагностики, о самообразовании педагогов;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выполнение ранее принятых решений Совета педагогов;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6F4E9A" w:rsidRDefault="006F4E9A" w:rsidP="006F4E9A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Pr="000F68D8" w:rsidRDefault="006F4E9A" w:rsidP="006F4E9A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 xml:space="preserve">Права </w:t>
      </w:r>
      <w:r>
        <w:rPr>
          <w:b/>
          <w:sz w:val="24"/>
          <w:szCs w:val="24"/>
        </w:rPr>
        <w:t>педагогического совета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имеет право:</w:t>
      </w:r>
    </w:p>
    <w:p w:rsidR="006F4E9A" w:rsidRDefault="006F4E9A" w:rsidP="006F4E9A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Учреждением;</w:t>
      </w:r>
    </w:p>
    <w:p w:rsidR="006F4E9A" w:rsidRDefault="006F4E9A" w:rsidP="006F4E9A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член педагогического совета имеет право:</w:t>
      </w:r>
    </w:p>
    <w:p w:rsidR="006F4E9A" w:rsidRDefault="006F4E9A" w:rsidP="006F4E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обсуждения на педагогическом совете любого вопроса, касающегося педагогической деятельности Учреждения, если его предложение поддержит не менее одной трети членов Совета педагогов;</w:t>
      </w:r>
    </w:p>
    <w:p w:rsidR="006F4E9A" w:rsidRDefault="006F4E9A" w:rsidP="006F4E9A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Pr="008610DC" w:rsidRDefault="006F4E9A" w:rsidP="006F4E9A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610DC">
        <w:rPr>
          <w:b/>
          <w:sz w:val="24"/>
          <w:szCs w:val="24"/>
        </w:rPr>
        <w:t xml:space="preserve">Организация управления </w:t>
      </w:r>
      <w:r>
        <w:rPr>
          <w:b/>
          <w:sz w:val="24"/>
          <w:szCs w:val="24"/>
        </w:rPr>
        <w:t>педагогическим советом</w:t>
      </w:r>
    </w:p>
    <w:p w:rsidR="006F4E9A" w:rsidRDefault="006F4E9A" w:rsidP="006F4E9A">
      <w:pPr>
        <w:pStyle w:val="a3"/>
        <w:jc w:val="both"/>
        <w:rPr>
          <w:sz w:val="24"/>
          <w:szCs w:val="24"/>
        </w:rPr>
      </w:pP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состав педагогического совета входит заведующий, все педагоги Учреждения.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заседания педагогического совета при необходимости приглашаются медицинские работники, представители общественных организаций, учреждений, родители, представители Учредителя. Приглашенные на заседания педагогического совета пользуются правом совещательного голоса.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избирает из своего состава председателя и секретаря сроком на один учебный год.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педагогического совета:</w:t>
      </w:r>
    </w:p>
    <w:p w:rsidR="006F4E9A" w:rsidRDefault="006F4E9A" w:rsidP="006F4E9A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деятельность педагогического совета;</w:t>
      </w:r>
    </w:p>
    <w:p w:rsidR="006F4E9A" w:rsidRDefault="006F4E9A" w:rsidP="006F4E9A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педагогических работников о предстоящем заседании не менее чем за 30 дней до его проведения;</w:t>
      </w:r>
    </w:p>
    <w:p w:rsidR="006F4E9A" w:rsidRDefault="006F4E9A" w:rsidP="006F4E9A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проведение заседания педагогического совета;</w:t>
      </w:r>
    </w:p>
    <w:p w:rsidR="006F4E9A" w:rsidRDefault="006F4E9A" w:rsidP="006F4E9A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повестку дня педагогического совета;</w:t>
      </w:r>
    </w:p>
    <w:p w:rsidR="006F4E9A" w:rsidRDefault="006F4E9A" w:rsidP="006F4E9A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выполнение решений педагогического совета.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Педагогический совет работает по плану, составляющему часть плана работы Учреждения.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созываются один раз в квартал в соответствии с планом работы Учреждения.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правомочны, если на них присутствует не менее половины его состава.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Решения педагогического совета принимаются открытым голосованием и считаются принятыми, если за них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выполнение решений педагогического совета лежит на </w:t>
      </w:r>
      <w:proofErr w:type="gramStart"/>
      <w:r>
        <w:rPr>
          <w:sz w:val="24"/>
          <w:szCs w:val="24"/>
        </w:rPr>
        <w:t>заведующем Учреждения</w:t>
      </w:r>
      <w:proofErr w:type="gramEnd"/>
      <w:r>
        <w:rPr>
          <w:sz w:val="24"/>
          <w:szCs w:val="24"/>
        </w:rPr>
        <w:t xml:space="preserve">. Решения выполняют ответственные лица, указанные в протоколе заседания педагогического совета. Результаты оглашаются на педагогическом </w:t>
      </w: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на следующем заседании.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Учреждением,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рассмотреть такое заявление при участии заинтересованных сторон, ознакомиться с мотивационным мнением большинства педагогического совета и вынести окончательное решение по спорному вопросу.</w:t>
      </w:r>
    </w:p>
    <w:p w:rsidR="006F4E9A" w:rsidRDefault="006F4E9A" w:rsidP="006F4E9A">
      <w:pPr>
        <w:pStyle w:val="a3"/>
        <w:jc w:val="center"/>
        <w:rPr>
          <w:sz w:val="24"/>
          <w:szCs w:val="24"/>
        </w:rPr>
      </w:pPr>
    </w:p>
    <w:p w:rsidR="006F4E9A" w:rsidRPr="00BB0BB0" w:rsidRDefault="006F4E9A" w:rsidP="006F4E9A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Взаимосвязь </w:t>
      </w:r>
      <w:r>
        <w:rPr>
          <w:b/>
          <w:sz w:val="24"/>
          <w:szCs w:val="24"/>
        </w:rPr>
        <w:t>педагогического совета</w:t>
      </w:r>
    </w:p>
    <w:p w:rsidR="006F4E9A" w:rsidRPr="00BB0BB0" w:rsidRDefault="006F4E9A" w:rsidP="006F4E9A">
      <w:pPr>
        <w:pStyle w:val="a3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>с другими органами самоуправления М</w:t>
      </w:r>
      <w:r>
        <w:rPr>
          <w:b/>
          <w:sz w:val="24"/>
          <w:szCs w:val="24"/>
        </w:rPr>
        <w:t>Б</w:t>
      </w:r>
      <w:r w:rsidRPr="00BB0BB0">
        <w:rPr>
          <w:b/>
          <w:sz w:val="24"/>
          <w:szCs w:val="24"/>
        </w:rPr>
        <w:t>ДОУ</w:t>
      </w:r>
    </w:p>
    <w:p w:rsidR="006F4E9A" w:rsidRDefault="006F4E9A" w:rsidP="006F4E9A">
      <w:pPr>
        <w:pStyle w:val="a3"/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организует взаимодействие с другими органами  самоуправления Учреждения – Общим собранием, Управляющим советом: </w:t>
      </w:r>
    </w:p>
    <w:p w:rsidR="006F4E9A" w:rsidRDefault="006F4E9A" w:rsidP="006F4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через участие представителей педагогического совета в заседаниях Общего собрания, Управляющего совета;</w:t>
      </w:r>
    </w:p>
    <w:p w:rsidR="006F4E9A" w:rsidRDefault="006F4E9A" w:rsidP="006F4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на ознакомление Общему собранию и Управляющему совету Учреждения материалов, разработанных на заседании педагогического совета;</w:t>
      </w:r>
    </w:p>
    <w:p w:rsidR="006F4E9A" w:rsidRDefault="006F4E9A" w:rsidP="006F4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внесение предложений и дополнений по вопросам, рассматриваемых на заседаниях Общего собрания, Управляющего совета Учреждения.</w:t>
      </w:r>
    </w:p>
    <w:p w:rsidR="006F4E9A" w:rsidRDefault="006F4E9A" w:rsidP="006F4E9A">
      <w:pPr>
        <w:pStyle w:val="a3"/>
        <w:jc w:val="both"/>
        <w:rPr>
          <w:sz w:val="24"/>
          <w:szCs w:val="24"/>
        </w:rPr>
      </w:pPr>
    </w:p>
    <w:p w:rsidR="006F4E9A" w:rsidRPr="001E28FA" w:rsidRDefault="006F4E9A" w:rsidP="006F4E9A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E28FA">
        <w:rPr>
          <w:b/>
          <w:sz w:val="24"/>
          <w:szCs w:val="24"/>
        </w:rPr>
        <w:t xml:space="preserve">Ответственность </w:t>
      </w:r>
      <w:r>
        <w:rPr>
          <w:b/>
          <w:sz w:val="24"/>
          <w:szCs w:val="24"/>
        </w:rPr>
        <w:t>педагогического совета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6F4E9A" w:rsidRDefault="006F4E9A" w:rsidP="006F4E9A">
      <w:pPr>
        <w:pStyle w:val="a3"/>
        <w:jc w:val="both"/>
        <w:rPr>
          <w:sz w:val="24"/>
          <w:szCs w:val="24"/>
        </w:rPr>
      </w:pPr>
    </w:p>
    <w:p w:rsidR="006F4E9A" w:rsidRPr="00CB4019" w:rsidRDefault="006F4E9A" w:rsidP="006F4E9A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CB4019">
        <w:rPr>
          <w:b/>
          <w:sz w:val="24"/>
          <w:szCs w:val="24"/>
        </w:rPr>
        <w:t xml:space="preserve">Делопроизводство </w:t>
      </w:r>
      <w:r>
        <w:rPr>
          <w:b/>
          <w:sz w:val="24"/>
          <w:szCs w:val="24"/>
        </w:rPr>
        <w:t>педагогического совета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оформляются протоколом.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книге протоколов фиксируется:</w:t>
      </w:r>
    </w:p>
    <w:p w:rsidR="006F4E9A" w:rsidRDefault="006F4E9A" w:rsidP="006F4E9A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6F4E9A" w:rsidRDefault="006F4E9A" w:rsidP="006F4E9A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количественное присутствие (отсутствие) членов педагогического совета;</w:t>
      </w:r>
    </w:p>
    <w:p w:rsidR="006F4E9A" w:rsidRDefault="006F4E9A" w:rsidP="006F4E9A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лица (Ф.И.О., должность);</w:t>
      </w:r>
    </w:p>
    <w:p w:rsidR="006F4E9A" w:rsidRDefault="006F4E9A" w:rsidP="006F4E9A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6F4E9A" w:rsidRDefault="006F4E9A" w:rsidP="006F4E9A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вопросов;</w:t>
      </w:r>
    </w:p>
    <w:p w:rsidR="006F4E9A" w:rsidRDefault="006F4E9A" w:rsidP="006F4E9A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рекомендации и замечания членов педагогического совета и</w:t>
      </w:r>
    </w:p>
    <w:p w:rsidR="006F4E9A" w:rsidRDefault="006F4E9A" w:rsidP="006F4E9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приглашенных лиц;</w:t>
      </w:r>
    </w:p>
    <w:p w:rsidR="006F4E9A" w:rsidRDefault="006F4E9A" w:rsidP="006F4E9A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Протоколы подписываются председателем и секретарем педагогического совета.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Книга протоколов педагогического совета хранится в делах Учреждения (50 лет) и передается по акту (при смене руководителя, передаче в архив).</w:t>
      </w:r>
    </w:p>
    <w:p w:rsidR="006F4E9A" w:rsidRDefault="006F4E9A" w:rsidP="006F4E9A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6F4E9A" w:rsidRDefault="006F4E9A" w:rsidP="006F4E9A">
      <w:pPr>
        <w:pStyle w:val="a3"/>
        <w:rPr>
          <w:sz w:val="24"/>
          <w:szCs w:val="24"/>
        </w:rPr>
      </w:pPr>
    </w:p>
    <w:p w:rsidR="006F4E9A" w:rsidRDefault="006F4E9A" w:rsidP="00B47039">
      <w:pPr>
        <w:pStyle w:val="a3"/>
        <w:rPr>
          <w:sz w:val="24"/>
          <w:szCs w:val="24"/>
        </w:rPr>
      </w:pPr>
    </w:p>
    <w:p w:rsidR="006F4E9A" w:rsidRDefault="006F4E9A" w:rsidP="00B47039">
      <w:pPr>
        <w:pStyle w:val="a3"/>
        <w:rPr>
          <w:sz w:val="24"/>
          <w:szCs w:val="24"/>
        </w:rPr>
      </w:pPr>
    </w:p>
    <w:p w:rsidR="006F4E9A" w:rsidRPr="00CA402C" w:rsidRDefault="006F4E9A" w:rsidP="00B47039">
      <w:pPr>
        <w:pStyle w:val="a3"/>
        <w:rPr>
          <w:sz w:val="24"/>
          <w:szCs w:val="24"/>
        </w:rPr>
      </w:pPr>
    </w:p>
    <w:sectPr w:rsidR="006F4E9A" w:rsidRPr="00CA402C" w:rsidSect="00F92A92">
      <w:footerReference w:type="default" r:id="rId10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B0" w:rsidRDefault="00BA00B0" w:rsidP="00F92A92">
      <w:r>
        <w:separator/>
      </w:r>
    </w:p>
  </w:endnote>
  <w:endnote w:type="continuationSeparator" w:id="0">
    <w:p w:rsidR="00BA00B0" w:rsidRDefault="00BA00B0" w:rsidP="00F9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9282"/>
      <w:docPartObj>
        <w:docPartGallery w:val="Page Numbers (Bottom of Page)"/>
        <w:docPartUnique/>
      </w:docPartObj>
    </w:sdtPr>
    <w:sdtEndPr/>
    <w:sdtContent>
      <w:p w:rsidR="004D4C6F" w:rsidRDefault="00C768F0">
        <w:pPr>
          <w:pStyle w:val="a6"/>
          <w:jc w:val="right"/>
        </w:pPr>
        <w:r>
          <w:fldChar w:fldCharType="begin"/>
        </w:r>
        <w:r w:rsidR="005B25EF">
          <w:instrText xml:space="preserve"> PAGE   \* MERGEFORMAT </w:instrText>
        </w:r>
        <w:r>
          <w:fldChar w:fldCharType="separate"/>
        </w:r>
        <w:r w:rsidR="006F4E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4C6F" w:rsidRDefault="004D4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B0" w:rsidRDefault="00BA00B0" w:rsidP="00F92A92">
      <w:r>
        <w:separator/>
      </w:r>
    </w:p>
  </w:footnote>
  <w:footnote w:type="continuationSeparator" w:id="0">
    <w:p w:rsidR="00BA00B0" w:rsidRDefault="00BA00B0" w:rsidP="00F9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A4F"/>
    <w:multiLevelType w:val="hybridMultilevel"/>
    <w:tmpl w:val="E068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C096D"/>
    <w:multiLevelType w:val="hybridMultilevel"/>
    <w:tmpl w:val="96D0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72F36"/>
    <w:multiLevelType w:val="multilevel"/>
    <w:tmpl w:val="72C0B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803776"/>
    <w:multiLevelType w:val="hybridMultilevel"/>
    <w:tmpl w:val="0F9C1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BF1F8E"/>
    <w:multiLevelType w:val="hybridMultilevel"/>
    <w:tmpl w:val="DB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351B2"/>
    <w:multiLevelType w:val="hybridMultilevel"/>
    <w:tmpl w:val="9E44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97454"/>
    <w:multiLevelType w:val="hybridMultilevel"/>
    <w:tmpl w:val="FDD4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2C"/>
    <w:rsid w:val="000659B1"/>
    <w:rsid w:val="000F68D8"/>
    <w:rsid w:val="000F71AE"/>
    <w:rsid w:val="00121F55"/>
    <w:rsid w:val="0012440F"/>
    <w:rsid w:val="00173828"/>
    <w:rsid w:val="001B4270"/>
    <w:rsid w:val="001E28FA"/>
    <w:rsid w:val="0021265A"/>
    <w:rsid w:val="00226BA6"/>
    <w:rsid w:val="0029316E"/>
    <w:rsid w:val="00300795"/>
    <w:rsid w:val="003757FC"/>
    <w:rsid w:val="00386449"/>
    <w:rsid w:val="00405813"/>
    <w:rsid w:val="004D4C6F"/>
    <w:rsid w:val="00500FE4"/>
    <w:rsid w:val="00593D82"/>
    <w:rsid w:val="005B25EF"/>
    <w:rsid w:val="005C23DA"/>
    <w:rsid w:val="00644479"/>
    <w:rsid w:val="00644AE9"/>
    <w:rsid w:val="006F4E9A"/>
    <w:rsid w:val="00720C76"/>
    <w:rsid w:val="00767BC7"/>
    <w:rsid w:val="00781687"/>
    <w:rsid w:val="00793B66"/>
    <w:rsid w:val="007A4B53"/>
    <w:rsid w:val="008610DC"/>
    <w:rsid w:val="008E0862"/>
    <w:rsid w:val="008E6144"/>
    <w:rsid w:val="0090372A"/>
    <w:rsid w:val="009A22CF"/>
    <w:rsid w:val="009F0A6B"/>
    <w:rsid w:val="009F68DF"/>
    <w:rsid w:val="00B47039"/>
    <w:rsid w:val="00B57BC4"/>
    <w:rsid w:val="00BA00B0"/>
    <w:rsid w:val="00BB0BB0"/>
    <w:rsid w:val="00C768F0"/>
    <w:rsid w:val="00C86805"/>
    <w:rsid w:val="00CA402C"/>
    <w:rsid w:val="00CB4019"/>
    <w:rsid w:val="00D30873"/>
    <w:rsid w:val="00D927B6"/>
    <w:rsid w:val="00E47C35"/>
    <w:rsid w:val="00ED2A4D"/>
    <w:rsid w:val="00ED603A"/>
    <w:rsid w:val="00F9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A92"/>
  </w:style>
  <w:style w:type="paragraph" w:styleId="a6">
    <w:name w:val="footer"/>
    <w:basedOn w:val="a"/>
    <w:link w:val="a7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92"/>
  </w:style>
  <w:style w:type="paragraph" w:styleId="a8">
    <w:name w:val="List Paragraph"/>
    <w:basedOn w:val="a"/>
    <w:uiPriority w:val="34"/>
    <w:qFormat/>
    <w:rsid w:val="003007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5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5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C05B-0699-46BE-8BCE-86BE7C33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D/S#32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DOM</cp:lastModifiedBy>
  <cp:revision>2</cp:revision>
  <cp:lastPrinted>2019-02-13T08:40:00Z</cp:lastPrinted>
  <dcterms:created xsi:type="dcterms:W3CDTF">2019-04-23T04:12:00Z</dcterms:created>
  <dcterms:modified xsi:type="dcterms:W3CDTF">2019-04-23T04:12:00Z</dcterms:modified>
</cp:coreProperties>
</file>