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7421" w:rsidRPr="00CA2365" w:rsidTr="00297421">
        <w:tc>
          <w:tcPr>
            <w:tcW w:w="4785" w:type="dxa"/>
          </w:tcPr>
          <w:p w:rsidR="00297421" w:rsidRPr="00CA2365" w:rsidRDefault="00CA2365" w:rsidP="00297421">
            <w:pPr>
              <w:rPr>
                <w:b/>
                <w:sz w:val="28"/>
                <w:szCs w:val="28"/>
              </w:rPr>
            </w:pPr>
            <w:r w:rsidRPr="00CA2365">
              <w:rPr>
                <w:b/>
                <w:sz w:val="28"/>
                <w:szCs w:val="28"/>
              </w:rPr>
              <w:t>СОГЛАСОВАНО</w:t>
            </w:r>
            <w:r w:rsidR="00297421" w:rsidRPr="00CA2365">
              <w:rPr>
                <w:b/>
                <w:sz w:val="28"/>
                <w:szCs w:val="28"/>
              </w:rPr>
              <w:t>:</w:t>
            </w:r>
          </w:p>
          <w:p w:rsidR="00297421" w:rsidRPr="00CA2365" w:rsidRDefault="00CA2365" w:rsidP="00297421">
            <w:pPr>
              <w:rPr>
                <w:sz w:val="28"/>
                <w:szCs w:val="28"/>
              </w:rPr>
            </w:pPr>
            <w:r w:rsidRPr="00CA2365">
              <w:rPr>
                <w:sz w:val="28"/>
                <w:szCs w:val="28"/>
              </w:rPr>
              <w:t>Директ</w:t>
            </w:r>
            <w:r w:rsidR="00297421" w:rsidRPr="00CA2365">
              <w:rPr>
                <w:sz w:val="28"/>
                <w:szCs w:val="28"/>
              </w:rPr>
              <w:t xml:space="preserve">ор МБУДО «Дворец творчества детей и молодежи имени </w:t>
            </w:r>
            <w:proofErr w:type="spellStart"/>
            <w:r w:rsidR="00297421" w:rsidRPr="00CA2365">
              <w:rPr>
                <w:sz w:val="28"/>
                <w:szCs w:val="28"/>
              </w:rPr>
              <w:t>Добробабиной</w:t>
            </w:r>
            <w:proofErr w:type="spellEnd"/>
            <w:r w:rsidR="00297421" w:rsidRPr="00CA2365">
              <w:rPr>
                <w:sz w:val="28"/>
                <w:szCs w:val="28"/>
              </w:rPr>
              <w:t xml:space="preserve"> А. П. города Белово»</w:t>
            </w:r>
          </w:p>
          <w:p w:rsidR="00297421" w:rsidRPr="00CA2365" w:rsidRDefault="00297421" w:rsidP="00297421">
            <w:pPr>
              <w:rPr>
                <w:sz w:val="28"/>
                <w:szCs w:val="28"/>
              </w:rPr>
            </w:pPr>
            <w:r w:rsidRPr="00CA2365">
              <w:rPr>
                <w:sz w:val="28"/>
                <w:szCs w:val="28"/>
              </w:rPr>
              <w:t xml:space="preserve">Н. Б. </w:t>
            </w:r>
            <w:proofErr w:type="spellStart"/>
            <w:r w:rsidRPr="00CA2365">
              <w:rPr>
                <w:sz w:val="28"/>
                <w:szCs w:val="28"/>
              </w:rPr>
              <w:t>Данилкина</w:t>
            </w:r>
            <w:proofErr w:type="spellEnd"/>
            <w:r w:rsidRPr="00CA2365">
              <w:rPr>
                <w:sz w:val="28"/>
                <w:szCs w:val="28"/>
              </w:rPr>
              <w:t>________________</w:t>
            </w:r>
          </w:p>
          <w:p w:rsidR="00297421" w:rsidRPr="00CA2365" w:rsidRDefault="00297421" w:rsidP="00297421">
            <w:pPr>
              <w:rPr>
                <w:sz w:val="28"/>
                <w:szCs w:val="28"/>
              </w:rPr>
            </w:pPr>
          </w:p>
          <w:p w:rsidR="00297421" w:rsidRPr="00CA2365" w:rsidRDefault="00297421" w:rsidP="00197B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7421" w:rsidRPr="00CA2365" w:rsidRDefault="00297421" w:rsidP="00297421">
            <w:pPr>
              <w:rPr>
                <w:b/>
                <w:sz w:val="28"/>
                <w:szCs w:val="28"/>
              </w:rPr>
            </w:pPr>
            <w:r w:rsidRPr="00CA2365">
              <w:rPr>
                <w:b/>
                <w:sz w:val="28"/>
                <w:szCs w:val="28"/>
              </w:rPr>
              <w:t>УТВЕРЖДАЮ:</w:t>
            </w:r>
          </w:p>
          <w:p w:rsidR="00297421" w:rsidRPr="00CA2365" w:rsidRDefault="00297421" w:rsidP="00297421">
            <w:pPr>
              <w:rPr>
                <w:sz w:val="28"/>
                <w:szCs w:val="28"/>
              </w:rPr>
            </w:pPr>
            <w:r w:rsidRPr="00CA2365">
              <w:rPr>
                <w:sz w:val="28"/>
                <w:szCs w:val="28"/>
              </w:rPr>
              <w:t xml:space="preserve">Руководитель регионального отделения Общероссийской детской общественной организации </w:t>
            </w:r>
          </w:p>
          <w:p w:rsidR="00297421" w:rsidRPr="00CA2365" w:rsidRDefault="00297421" w:rsidP="00297421">
            <w:pPr>
              <w:rPr>
                <w:sz w:val="28"/>
                <w:szCs w:val="28"/>
              </w:rPr>
            </w:pPr>
            <w:r w:rsidRPr="00CA2365">
              <w:rPr>
                <w:sz w:val="28"/>
                <w:szCs w:val="28"/>
              </w:rPr>
              <w:t>Малая академия наук «Интеллект будущего» «МАЛАЯ АКАДЕМИЯ НАУК»</w:t>
            </w:r>
          </w:p>
          <w:p w:rsidR="00297421" w:rsidRPr="00CA2365" w:rsidRDefault="00297421" w:rsidP="00297421">
            <w:pPr>
              <w:rPr>
                <w:sz w:val="28"/>
                <w:szCs w:val="28"/>
              </w:rPr>
            </w:pPr>
            <w:r w:rsidRPr="00CA2365">
              <w:rPr>
                <w:sz w:val="28"/>
                <w:szCs w:val="28"/>
              </w:rPr>
              <w:t>Е. В. Быкова _________________</w:t>
            </w:r>
          </w:p>
          <w:p w:rsidR="00297421" w:rsidRPr="00CA2365" w:rsidRDefault="00297421" w:rsidP="00297421">
            <w:pPr>
              <w:rPr>
                <w:sz w:val="28"/>
                <w:szCs w:val="28"/>
              </w:rPr>
            </w:pPr>
          </w:p>
          <w:p w:rsidR="00297421" w:rsidRPr="00CA2365" w:rsidRDefault="00297421" w:rsidP="00197B81">
            <w:pPr>
              <w:jc w:val="right"/>
              <w:rPr>
                <w:sz w:val="28"/>
                <w:szCs w:val="28"/>
              </w:rPr>
            </w:pPr>
          </w:p>
        </w:tc>
      </w:tr>
    </w:tbl>
    <w:p w:rsidR="00197B81" w:rsidRPr="00CA2365" w:rsidRDefault="00197B81" w:rsidP="00297421">
      <w:pPr>
        <w:rPr>
          <w:b/>
          <w:sz w:val="28"/>
          <w:szCs w:val="28"/>
        </w:rPr>
      </w:pPr>
    </w:p>
    <w:p w:rsidR="00AE5AA4" w:rsidRPr="00CA2365" w:rsidRDefault="00AE5AA4" w:rsidP="00AE5AA4">
      <w:pPr>
        <w:ind w:firstLine="709"/>
        <w:jc w:val="center"/>
        <w:rPr>
          <w:b/>
          <w:sz w:val="28"/>
          <w:szCs w:val="28"/>
        </w:rPr>
      </w:pPr>
      <w:r w:rsidRPr="00CA2365">
        <w:rPr>
          <w:b/>
          <w:sz w:val="28"/>
          <w:szCs w:val="28"/>
        </w:rPr>
        <w:t>ПОЛОЖЕНИЕ</w:t>
      </w:r>
    </w:p>
    <w:p w:rsidR="00AE5AA4" w:rsidRPr="00CA2365" w:rsidRDefault="00AE5AA4" w:rsidP="00AE5AA4">
      <w:pPr>
        <w:ind w:firstLine="709"/>
        <w:jc w:val="center"/>
        <w:rPr>
          <w:b/>
          <w:sz w:val="28"/>
          <w:szCs w:val="28"/>
        </w:rPr>
      </w:pPr>
      <w:r w:rsidRPr="00CA2365">
        <w:rPr>
          <w:b/>
          <w:sz w:val="28"/>
          <w:szCs w:val="28"/>
        </w:rPr>
        <w:t xml:space="preserve">о </w:t>
      </w:r>
      <w:r w:rsidRPr="00CA2365">
        <w:rPr>
          <w:b/>
          <w:sz w:val="28"/>
          <w:szCs w:val="28"/>
          <w:lang w:val="en-US"/>
        </w:rPr>
        <w:t>I</w:t>
      </w:r>
      <w:r w:rsidR="000505CE">
        <w:rPr>
          <w:b/>
          <w:sz w:val="28"/>
          <w:szCs w:val="28"/>
          <w:lang w:val="en-US"/>
        </w:rPr>
        <w:t>I</w:t>
      </w:r>
      <w:r w:rsidRPr="00CA2365">
        <w:rPr>
          <w:b/>
          <w:sz w:val="28"/>
          <w:szCs w:val="28"/>
        </w:rPr>
        <w:t xml:space="preserve"> региональной научно-исследовательской конференции </w:t>
      </w:r>
    </w:p>
    <w:p w:rsidR="00E82B5D" w:rsidRPr="00CA2365" w:rsidRDefault="00E82B5D" w:rsidP="00E82B5D">
      <w:pPr>
        <w:ind w:firstLine="709"/>
        <w:jc w:val="center"/>
        <w:rPr>
          <w:b/>
          <w:sz w:val="28"/>
          <w:szCs w:val="28"/>
        </w:rPr>
      </w:pPr>
      <w:r w:rsidRPr="00CA2365">
        <w:t>''</w:t>
      </w:r>
      <w:proofErr w:type="spellStart"/>
      <w:r w:rsidRPr="00CA2365">
        <w:rPr>
          <w:b/>
          <w:sz w:val="28"/>
          <w:szCs w:val="28"/>
        </w:rPr>
        <w:t>НЬЮТОНиЯ</w:t>
      </w:r>
      <w:proofErr w:type="spellEnd"/>
      <w:r w:rsidRPr="00CA2365">
        <w:t>''</w:t>
      </w:r>
    </w:p>
    <w:p w:rsidR="00297421" w:rsidRPr="00CA2365" w:rsidRDefault="00297421" w:rsidP="00297421">
      <w:pPr>
        <w:ind w:firstLine="709"/>
        <w:jc w:val="both"/>
        <w:rPr>
          <w:sz w:val="28"/>
          <w:szCs w:val="28"/>
        </w:rPr>
      </w:pPr>
    </w:p>
    <w:p w:rsidR="006570A6" w:rsidRPr="00CA2365" w:rsidRDefault="006570A6" w:rsidP="006570A6">
      <w:pPr>
        <w:ind w:firstLine="709"/>
        <w:jc w:val="center"/>
        <w:rPr>
          <w:sz w:val="28"/>
          <w:szCs w:val="28"/>
        </w:rPr>
      </w:pPr>
      <w:r w:rsidRPr="00CA2365">
        <w:rPr>
          <w:sz w:val="28"/>
          <w:szCs w:val="28"/>
        </w:rPr>
        <w:t>р</w:t>
      </w:r>
      <w:r w:rsidR="00AE5AA4" w:rsidRPr="00CA2365">
        <w:rPr>
          <w:sz w:val="28"/>
          <w:szCs w:val="28"/>
        </w:rPr>
        <w:t>егионально</w:t>
      </w:r>
      <w:r w:rsidRPr="00CA2365">
        <w:rPr>
          <w:sz w:val="28"/>
          <w:szCs w:val="28"/>
        </w:rPr>
        <w:t>го</w:t>
      </w:r>
      <w:r w:rsidR="00AE5AA4" w:rsidRPr="00CA2365">
        <w:rPr>
          <w:sz w:val="28"/>
          <w:szCs w:val="28"/>
        </w:rPr>
        <w:t xml:space="preserve"> отделени</w:t>
      </w:r>
      <w:r w:rsidRPr="00CA2365">
        <w:rPr>
          <w:sz w:val="28"/>
          <w:szCs w:val="28"/>
        </w:rPr>
        <w:t>я</w:t>
      </w:r>
      <w:r w:rsidR="00AE5AA4" w:rsidRPr="00CA2365">
        <w:rPr>
          <w:sz w:val="28"/>
          <w:szCs w:val="28"/>
        </w:rPr>
        <w:t xml:space="preserve"> </w:t>
      </w:r>
    </w:p>
    <w:p w:rsidR="006570A6" w:rsidRPr="00CA2365" w:rsidRDefault="00AE5AA4" w:rsidP="006570A6">
      <w:pPr>
        <w:ind w:firstLine="709"/>
        <w:jc w:val="center"/>
        <w:rPr>
          <w:sz w:val="28"/>
          <w:szCs w:val="28"/>
        </w:rPr>
      </w:pPr>
      <w:r w:rsidRPr="00CA2365">
        <w:rPr>
          <w:sz w:val="28"/>
          <w:szCs w:val="28"/>
        </w:rPr>
        <w:t xml:space="preserve">Общероссийской </w:t>
      </w:r>
      <w:r w:rsidR="00E82B5D" w:rsidRPr="00CA2365">
        <w:rPr>
          <w:sz w:val="28"/>
          <w:szCs w:val="28"/>
        </w:rPr>
        <w:t xml:space="preserve">детской общественной организации </w:t>
      </w:r>
    </w:p>
    <w:p w:rsidR="006570A6" w:rsidRPr="00CA2365" w:rsidRDefault="00E82B5D" w:rsidP="006570A6">
      <w:pPr>
        <w:ind w:firstLine="709"/>
        <w:jc w:val="center"/>
        <w:rPr>
          <w:sz w:val="28"/>
          <w:szCs w:val="28"/>
        </w:rPr>
      </w:pPr>
      <w:r w:rsidRPr="00CA2365">
        <w:rPr>
          <w:sz w:val="28"/>
          <w:szCs w:val="28"/>
        </w:rPr>
        <w:t xml:space="preserve">Малая академия наук </w:t>
      </w:r>
      <w:r w:rsidR="00612DCE" w:rsidRPr="00CA2365">
        <w:rPr>
          <w:sz w:val="28"/>
          <w:szCs w:val="28"/>
        </w:rPr>
        <w:t xml:space="preserve">«Интеллект будущего» </w:t>
      </w:r>
    </w:p>
    <w:p w:rsidR="006570A6" w:rsidRPr="00CA2365" w:rsidRDefault="00E82B5D" w:rsidP="006570A6">
      <w:pPr>
        <w:ind w:firstLine="709"/>
        <w:jc w:val="center"/>
        <w:rPr>
          <w:sz w:val="28"/>
          <w:szCs w:val="28"/>
        </w:rPr>
      </w:pPr>
      <w:r w:rsidRPr="00CA2365">
        <w:rPr>
          <w:sz w:val="28"/>
          <w:szCs w:val="28"/>
        </w:rPr>
        <w:t>«МАЛАЯ АКАДЕМИЯ НАУК»</w:t>
      </w:r>
      <w:r w:rsidR="00297421" w:rsidRPr="00CA2365">
        <w:rPr>
          <w:sz w:val="28"/>
          <w:szCs w:val="28"/>
        </w:rPr>
        <w:t xml:space="preserve"> </w:t>
      </w:r>
    </w:p>
    <w:p w:rsidR="006570A6" w:rsidRPr="00CA2365" w:rsidRDefault="00297421" w:rsidP="006570A6">
      <w:pPr>
        <w:ind w:firstLine="709"/>
        <w:jc w:val="center"/>
        <w:rPr>
          <w:sz w:val="28"/>
          <w:szCs w:val="28"/>
        </w:rPr>
      </w:pPr>
      <w:r w:rsidRPr="00CA2365">
        <w:rPr>
          <w:sz w:val="28"/>
          <w:szCs w:val="28"/>
        </w:rPr>
        <w:t>п</w:t>
      </w:r>
      <w:r w:rsidR="00197B81" w:rsidRPr="00CA2365">
        <w:rPr>
          <w:sz w:val="28"/>
          <w:szCs w:val="28"/>
        </w:rPr>
        <w:t xml:space="preserve">ри МБУДО «Дворец творчества детей и молодежи </w:t>
      </w:r>
    </w:p>
    <w:p w:rsidR="00297421" w:rsidRPr="00CA2365" w:rsidRDefault="00197B81" w:rsidP="006570A6">
      <w:pPr>
        <w:ind w:firstLine="709"/>
        <w:jc w:val="center"/>
        <w:rPr>
          <w:sz w:val="28"/>
          <w:szCs w:val="28"/>
        </w:rPr>
      </w:pPr>
      <w:r w:rsidRPr="00CA2365">
        <w:rPr>
          <w:sz w:val="28"/>
          <w:szCs w:val="28"/>
        </w:rPr>
        <w:t xml:space="preserve">имени </w:t>
      </w:r>
      <w:proofErr w:type="spellStart"/>
      <w:r w:rsidRPr="00CA2365">
        <w:rPr>
          <w:sz w:val="28"/>
          <w:szCs w:val="28"/>
        </w:rPr>
        <w:t>Добробабиной</w:t>
      </w:r>
      <w:proofErr w:type="spellEnd"/>
      <w:r w:rsidRPr="00CA2365">
        <w:rPr>
          <w:sz w:val="28"/>
          <w:szCs w:val="28"/>
        </w:rPr>
        <w:t xml:space="preserve"> А. П. города Белово»</w:t>
      </w:r>
    </w:p>
    <w:p w:rsidR="0055713B" w:rsidRPr="00CA2365" w:rsidRDefault="0055713B" w:rsidP="00297421">
      <w:pPr>
        <w:pStyle w:val="a4"/>
        <w:ind w:firstLine="0"/>
        <w:rPr>
          <w:b/>
          <w:position w:val="6"/>
          <w:szCs w:val="28"/>
        </w:rPr>
      </w:pPr>
    </w:p>
    <w:p w:rsidR="00AE5AA4" w:rsidRPr="00CA2365" w:rsidRDefault="00AE5AA4" w:rsidP="00AE5AA4">
      <w:pPr>
        <w:pStyle w:val="a4"/>
        <w:ind w:firstLine="709"/>
        <w:jc w:val="center"/>
        <w:rPr>
          <w:position w:val="6"/>
          <w:szCs w:val="28"/>
        </w:rPr>
      </w:pPr>
      <w:r w:rsidRPr="00CA2365">
        <w:rPr>
          <w:b/>
          <w:position w:val="6"/>
          <w:szCs w:val="28"/>
        </w:rPr>
        <w:t>1. Цель и задачи</w:t>
      </w:r>
    </w:p>
    <w:p w:rsidR="00AE5AA4" w:rsidRPr="00E82B5D" w:rsidRDefault="00C21FC3" w:rsidP="00AE5AA4">
      <w:pPr>
        <w:ind w:firstLine="709"/>
        <w:jc w:val="both"/>
        <w:rPr>
          <w:sz w:val="28"/>
          <w:szCs w:val="28"/>
        </w:rPr>
      </w:pPr>
      <w:proofErr w:type="gramStart"/>
      <w:r w:rsidRPr="00CA2365">
        <w:rPr>
          <w:sz w:val="28"/>
          <w:szCs w:val="28"/>
          <w:lang w:val="en-US"/>
        </w:rPr>
        <w:t>I</w:t>
      </w:r>
      <w:r w:rsidR="009F4B6E">
        <w:rPr>
          <w:sz w:val="28"/>
          <w:szCs w:val="28"/>
          <w:lang w:val="en-US"/>
        </w:rPr>
        <w:t>I</w:t>
      </w:r>
      <w:r w:rsidR="009F4B6E" w:rsidRPr="009F4B6E">
        <w:rPr>
          <w:sz w:val="28"/>
          <w:szCs w:val="28"/>
        </w:rPr>
        <w:t xml:space="preserve"> </w:t>
      </w:r>
      <w:r w:rsidR="00AE5AA4" w:rsidRPr="00CA2365">
        <w:rPr>
          <w:sz w:val="28"/>
          <w:szCs w:val="28"/>
        </w:rPr>
        <w:t>Региональная научно-исследовательская к</w:t>
      </w:r>
      <w:r w:rsidR="00D41899" w:rsidRPr="00CA2365">
        <w:rPr>
          <w:sz w:val="28"/>
          <w:szCs w:val="28"/>
        </w:rPr>
        <w:t xml:space="preserve">онференция </w:t>
      </w:r>
      <w:r w:rsidR="00297421" w:rsidRPr="00CA2365">
        <w:rPr>
          <w:sz w:val="28"/>
          <w:szCs w:val="28"/>
        </w:rPr>
        <w:t>«</w:t>
      </w:r>
      <w:proofErr w:type="spellStart"/>
      <w:r w:rsidR="00297421" w:rsidRPr="00CA2365">
        <w:rPr>
          <w:sz w:val="28"/>
          <w:szCs w:val="28"/>
        </w:rPr>
        <w:t>НЬЮТОНиЯ</w:t>
      </w:r>
      <w:proofErr w:type="spellEnd"/>
      <w:r w:rsidR="00297421" w:rsidRPr="00CA2365">
        <w:rPr>
          <w:sz w:val="28"/>
          <w:szCs w:val="28"/>
        </w:rPr>
        <w:t xml:space="preserve">» </w:t>
      </w:r>
      <w:r w:rsidR="00AE5AA4" w:rsidRPr="00CA2365">
        <w:rPr>
          <w:sz w:val="28"/>
          <w:szCs w:val="28"/>
        </w:rPr>
        <w:t>проводится</w:t>
      </w:r>
      <w:r w:rsidR="00AE5AA4" w:rsidRPr="00E82B5D">
        <w:rPr>
          <w:sz w:val="28"/>
          <w:szCs w:val="28"/>
        </w:rPr>
        <w:t xml:space="preserve"> с целью развития у учащихся навыков проведения научных исследовани</w:t>
      </w:r>
      <w:r w:rsidR="00D41899" w:rsidRPr="00E82B5D">
        <w:rPr>
          <w:sz w:val="28"/>
          <w:szCs w:val="28"/>
        </w:rPr>
        <w:t>й и презентации их результатов.</w:t>
      </w:r>
      <w:proofErr w:type="gramEnd"/>
    </w:p>
    <w:p w:rsidR="00CE6D44" w:rsidRPr="00E82B5D" w:rsidRDefault="00AE5AA4" w:rsidP="00AE5AA4">
      <w:pPr>
        <w:pStyle w:val="a4"/>
        <w:tabs>
          <w:tab w:val="left" w:pos="9906"/>
        </w:tabs>
        <w:ind w:firstLine="709"/>
        <w:rPr>
          <w:szCs w:val="28"/>
        </w:rPr>
      </w:pPr>
      <w:r w:rsidRPr="00E82B5D">
        <w:rPr>
          <w:szCs w:val="28"/>
        </w:rPr>
        <w:t>Задачами конференции являются:</w:t>
      </w:r>
    </w:p>
    <w:p w:rsidR="00CE6D44" w:rsidRDefault="00CE6D44" w:rsidP="006E7C95">
      <w:pPr>
        <w:pStyle w:val="a4"/>
        <w:tabs>
          <w:tab w:val="left" w:pos="9906"/>
        </w:tabs>
        <w:ind w:firstLine="709"/>
        <w:rPr>
          <w:szCs w:val="28"/>
        </w:rPr>
      </w:pPr>
      <w:r w:rsidRPr="00E82B5D">
        <w:rPr>
          <w:szCs w:val="28"/>
        </w:rPr>
        <w:t xml:space="preserve">- </w:t>
      </w:r>
      <w:r w:rsidR="00AE5AA4" w:rsidRPr="00E82B5D">
        <w:rPr>
          <w:szCs w:val="28"/>
        </w:rPr>
        <w:t>совершенствование методик</w:t>
      </w:r>
      <w:r w:rsidR="00291C02" w:rsidRPr="00E82B5D">
        <w:rPr>
          <w:szCs w:val="28"/>
        </w:rPr>
        <w:t>и организации</w:t>
      </w:r>
      <w:r w:rsidR="00AE5AA4" w:rsidRPr="00E82B5D">
        <w:rPr>
          <w:szCs w:val="28"/>
        </w:rPr>
        <w:t xml:space="preserve"> исследовательской работы </w:t>
      </w:r>
      <w:r w:rsidR="00291C02" w:rsidRPr="00E82B5D">
        <w:rPr>
          <w:szCs w:val="28"/>
        </w:rPr>
        <w:t xml:space="preserve">учащихся </w:t>
      </w:r>
      <w:r w:rsidR="00AE5AA4" w:rsidRPr="00E82B5D">
        <w:rPr>
          <w:szCs w:val="28"/>
        </w:rPr>
        <w:t xml:space="preserve">в образовательных </w:t>
      </w:r>
      <w:r w:rsidR="00291C02" w:rsidRPr="00E82B5D">
        <w:rPr>
          <w:szCs w:val="28"/>
        </w:rPr>
        <w:t>организациях</w:t>
      </w:r>
      <w:r w:rsidR="00AE5AA4" w:rsidRPr="00E82B5D">
        <w:rPr>
          <w:szCs w:val="28"/>
        </w:rPr>
        <w:t>;</w:t>
      </w:r>
    </w:p>
    <w:p w:rsidR="00DD371D" w:rsidRPr="00E82B5D" w:rsidRDefault="00DD371D" w:rsidP="006E7C95">
      <w:pPr>
        <w:pStyle w:val="a4"/>
        <w:tabs>
          <w:tab w:val="left" w:pos="9906"/>
        </w:tabs>
        <w:ind w:firstLine="709"/>
        <w:rPr>
          <w:szCs w:val="28"/>
        </w:rPr>
      </w:pPr>
      <w:r>
        <w:rPr>
          <w:szCs w:val="28"/>
        </w:rPr>
        <w:t>- предоставление возможности для общения и обмена опытом представителей педагогического сообщества региона;</w:t>
      </w:r>
    </w:p>
    <w:p w:rsidR="002C1910" w:rsidRPr="00E82B5D" w:rsidRDefault="002C1910" w:rsidP="006E7C95">
      <w:pPr>
        <w:pStyle w:val="a4"/>
        <w:tabs>
          <w:tab w:val="left" w:pos="9906"/>
        </w:tabs>
        <w:ind w:firstLine="709"/>
        <w:rPr>
          <w:szCs w:val="28"/>
        </w:rPr>
      </w:pPr>
      <w:r w:rsidRPr="00E82B5D">
        <w:rPr>
          <w:szCs w:val="28"/>
        </w:rPr>
        <w:t>- укрепление научного и педагогического сотрудничества учащихся и преподавателей;</w:t>
      </w:r>
    </w:p>
    <w:p w:rsidR="000B7627" w:rsidRPr="000505CE" w:rsidRDefault="00CE6D44" w:rsidP="006E7C95">
      <w:pPr>
        <w:pStyle w:val="a4"/>
        <w:tabs>
          <w:tab w:val="left" w:pos="9906"/>
        </w:tabs>
        <w:ind w:firstLine="709"/>
        <w:rPr>
          <w:szCs w:val="28"/>
        </w:rPr>
      </w:pPr>
      <w:r w:rsidRPr="00E82B5D">
        <w:rPr>
          <w:szCs w:val="28"/>
        </w:rPr>
        <w:t>-</w:t>
      </w:r>
      <w:r w:rsidR="00AE5AA4" w:rsidRPr="00E82B5D">
        <w:rPr>
          <w:szCs w:val="28"/>
        </w:rPr>
        <w:t xml:space="preserve"> выявление лучших работ </w:t>
      </w:r>
      <w:r w:rsidR="006E7C95" w:rsidRPr="00E82B5D">
        <w:rPr>
          <w:szCs w:val="28"/>
        </w:rPr>
        <w:t>для формирования ко</w:t>
      </w:r>
      <w:r w:rsidR="00EF493B" w:rsidRPr="00E82B5D">
        <w:rPr>
          <w:szCs w:val="28"/>
        </w:rPr>
        <w:t>манды участников</w:t>
      </w:r>
      <w:r w:rsidR="006E7C95" w:rsidRPr="00E82B5D">
        <w:rPr>
          <w:szCs w:val="28"/>
        </w:rPr>
        <w:t xml:space="preserve"> Всероссийской конференции «ЮНОСТЬ. НАУКА. КУЛЬТУРА.- Сибирь»</w:t>
      </w:r>
      <w:r w:rsidR="000505CE">
        <w:rPr>
          <w:szCs w:val="28"/>
        </w:rPr>
        <w:t>;</w:t>
      </w:r>
    </w:p>
    <w:p w:rsidR="00AE5AA4" w:rsidRPr="00E82B5D" w:rsidRDefault="000B7627" w:rsidP="006E7C95">
      <w:pPr>
        <w:pStyle w:val="a4"/>
        <w:tabs>
          <w:tab w:val="left" w:pos="9906"/>
        </w:tabs>
        <w:ind w:firstLine="709"/>
        <w:rPr>
          <w:szCs w:val="28"/>
        </w:rPr>
      </w:pPr>
      <w:r w:rsidRPr="00E82B5D">
        <w:rPr>
          <w:szCs w:val="28"/>
        </w:rPr>
        <w:t xml:space="preserve">- </w:t>
      </w:r>
      <w:r w:rsidR="00EF493B" w:rsidRPr="00E82B5D">
        <w:rPr>
          <w:szCs w:val="28"/>
        </w:rPr>
        <w:t>выявление талантливых исследователей для обучения в составе регионального отделения Общероссийской МАН «Интеллект будущего».</w:t>
      </w:r>
    </w:p>
    <w:p w:rsidR="00AE5AA4" w:rsidRPr="00E82B5D" w:rsidRDefault="00AE5AA4" w:rsidP="00AE5AA4">
      <w:pPr>
        <w:ind w:firstLine="709"/>
        <w:jc w:val="center"/>
        <w:rPr>
          <w:b/>
          <w:sz w:val="28"/>
          <w:szCs w:val="28"/>
        </w:rPr>
      </w:pPr>
    </w:p>
    <w:p w:rsidR="000947A2" w:rsidRPr="00E82B5D" w:rsidRDefault="00C21FC3" w:rsidP="000947A2">
      <w:pPr>
        <w:pStyle w:val="a4"/>
        <w:ind w:firstLine="709"/>
        <w:jc w:val="center"/>
        <w:rPr>
          <w:b/>
          <w:position w:val="6"/>
          <w:szCs w:val="28"/>
        </w:rPr>
      </w:pPr>
      <w:r>
        <w:rPr>
          <w:b/>
          <w:szCs w:val="28"/>
        </w:rPr>
        <w:t>2. Руководство и организаторы конференции</w:t>
      </w:r>
    </w:p>
    <w:p w:rsidR="00182EC1" w:rsidRDefault="000947A2" w:rsidP="00DD371D">
      <w:pPr>
        <w:ind w:firstLine="708"/>
        <w:jc w:val="both"/>
        <w:rPr>
          <w:color w:val="FF0000"/>
          <w:sz w:val="28"/>
          <w:szCs w:val="28"/>
        </w:rPr>
      </w:pPr>
      <w:r w:rsidRPr="006570A6">
        <w:rPr>
          <w:sz w:val="28"/>
          <w:szCs w:val="28"/>
        </w:rPr>
        <w:t xml:space="preserve">Общее руководство </w:t>
      </w:r>
      <w:r w:rsidR="00C21FC3" w:rsidRPr="006570A6">
        <w:rPr>
          <w:sz w:val="28"/>
          <w:szCs w:val="28"/>
        </w:rPr>
        <w:t xml:space="preserve">подготовкой и проведением конференции </w:t>
      </w:r>
      <w:r w:rsidRPr="006570A6">
        <w:rPr>
          <w:sz w:val="28"/>
          <w:szCs w:val="28"/>
        </w:rPr>
        <w:t xml:space="preserve">осуществляет региональное отделение Общероссийской детской общественной организации Малая академия наук «Интеллект будущего» </w:t>
      </w:r>
      <w:r w:rsidRPr="006570A6">
        <w:t>''</w:t>
      </w:r>
      <w:r w:rsidRPr="006570A6">
        <w:rPr>
          <w:sz w:val="28"/>
          <w:szCs w:val="28"/>
        </w:rPr>
        <w:t>МАЛАЯ АКАДЕМИЯ НАУК</w:t>
      </w:r>
      <w:r w:rsidRPr="006570A6">
        <w:t>''</w:t>
      </w:r>
      <w:r w:rsidR="00197B81" w:rsidRPr="006570A6">
        <w:rPr>
          <w:sz w:val="28"/>
          <w:szCs w:val="28"/>
        </w:rPr>
        <w:t xml:space="preserve"> </w:t>
      </w:r>
      <w:r w:rsidRPr="006570A6">
        <w:rPr>
          <w:sz w:val="28"/>
          <w:szCs w:val="28"/>
        </w:rPr>
        <w:t xml:space="preserve">при МБУДО «Дворец творчества детей и молодежи имени А.П. </w:t>
      </w:r>
      <w:proofErr w:type="spellStart"/>
      <w:r w:rsidR="00197B81" w:rsidRPr="006570A6">
        <w:rPr>
          <w:sz w:val="28"/>
          <w:szCs w:val="28"/>
        </w:rPr>
        <w:t>Добробабиной</w:t>
      </w:r>
      <w:proofErr w:type="spellEnd"/>
      <w:r w:rsidR="00197B81" w:rsidRPr="006570A6">
        <w:rPr>
          <w:sz w:val="28"/>
          <w:szCs w:val="28"/>
        </w:rPr>
        <w:t xml:space="preserve">  города Белово»</w:t>
      </w:r>
      <w:r w:rsidR="006570A6">
        <w:rPr>
          <w:color w:val="FF0000"/>
          <w:sz w:val="28"/>
          <w:szCs w:val="28"/>
        </w:rPr>
        <w:t>.</w:t>
      </w:r>
    </w:p>
    <w:p w:rsidR="00DD371D" w:rsidRPr="00CA2365" w:rsidRDefault="00DD371D" w:rsidP="00DD371D">
      <w:pPr>
        <w:ind w:firstLine="708"/>
        <w:jc w:val="both"/>
        <w:rPr>
          <w:color w:val="FF0000"/>
          <w:sz w:val="28"/>
          <w:szCs w:val="28"/>
        </w:rPr>
      </w:pPr>
    </w:p>
    <w:p w:rsidR="000947A2" w:rsidRPr="00E82B5D" w:rsidRDefault="00AE5AA4" w:rsidP="000947A2">
      <w:pPr>
        <w:ind w:firstLine="709"/>
        <w:jc w:val="center"/>
        <w:rPr>
          <w:b/>
          <w:sz w:val="28"/>
          <w:szCs w:val="28"/>
        </w:rPr>
      </w:pPr>
      <w:r w:rsidRPr="00E82B5D">
        <w:rPr>
          <w:b/>
          <w:bCs/>
          <w:szCs w:val="28"/>
        </w:rPr>
        <w:lastRenderedPageBreak/>
        <w:t>3.</w:t>
      </w:r>
      <w:r w:rsidR="0048064A" w:rsidRPr="00E82B5D">
        <w:rPr>
          <w:b/>
          <w:szCs w:val="28"/>
        </w:rPr>
        <w:t xml:space="preserve"> </w:t>
      </w:r>
      <w:r w:rsidR="000947A2" w:rsidRPr="00E82B5D">
        <w:rPr>
          <w:b/>
          <w:sz w:val="28"/>
          <w:szCs w:val="28"/>
        </w:rPr>
        <w:t>Участники</w:t>
      </w:r>
    </w:p>
    <w:p w:rsidR="000947A2" w:rsidRPr="00E82B5D" w:rsidRDefault="000947A2" w:rsidP="000947A2">
      <w:pPr>
        <w:ind w:firstLine="709"/>
        <w:jc w:val="both"/>
        <w:rPr>
          <w:sz w:val="28"/>
          <w:szCs w:val="28"/>
        </w:rPr>
      </w:pPr>
      <w:r w:rsidRPr="00E82B5D">
        <w:rPr>
          <w:sz w:val="28"/>
          <w:szCs w:val="28"/>
        </w:rPr>
        <w:t xml:space="preserve">К участию в конференции приглашаются </w:t>
      </w:r>
    </w:p>
    <w:p w:rsidR="000947A2" w:rsidRPr="00E82B5D" w:rsidRDefault="000947A2" w:rsidP="000947A2">
      <w:pPr>
        <w:ind w:firstLine="709"/>
        <w:jc w:val="both"/>
        <w:rPr>
          <w:sz w:val="28"/>
          <w:szCs w:val="28"/>
        </w:rPr>
      </w:pPr>
      <w:r w:rsidRPr="00E82B5D">
        <w:rPr>
          <w:sz w:val="28"/>
          <w:szCs w:val="28"/>
        </w:rPr>
        <w:t xml:space="preserve">- члены </w:t>
      </w:r>
      <w:proofErr w:type="gramStart"/>
      <w:r w:rsidRPr="00E82B5D">
        <w:rPr>
          <w:sz w:val="28"/>
          <w:szCs w:val="28"/>
        </w:rPr>
        <w:t>региональной</w:t>
      </w:r>
      <w:proofErr w:type="gramEnd"/>
      <w:r w:rsidRPr="00E82B5D">
        <w:rPr>
          <w:sz w:val="28"/>
          <w:szCs w:val="28"/>
        </w:rPr>
        <w:t xml:space="preserve"> МАН, </w:t>
      </w:r>
    </w:p>
    <w:p w:rsidR="000947A2" w:rsidRPr="00E82B5D" w:rsidRDefault="000947A2" w:rsidP="000947A2">
      <w:pPr>
        <w:ind w:firstLine="709"/>
        <w:jc w:val="both"/>
        <w:rPr>
          <w:sz w:val="28"/>
          <w:szCs w:val="28"/>
        </w:rPr>
      </w:pPr>
      <w:r w:rsidRPr="00E82B5D">
        <w:rPr>
          <w:sz w:val="28"/>
          <w:szCs w:val="28"/>
        </w:rPr>
        <w:t>- учащиеся 1-11-х классов образовательных учреждений города и региона,</w:t>
      </w:r>
    </w:p>
    <w:p w:rsidR="000947A2" w:rsidRPr="00E82B5D" w:rsidRDefault="000947A2" w:rsidP="000947A2">
      <w:pPr>
        <w:ind w:firstLine="709"/>
        <w:jc w:val="both"/>
        <w:rPr>
          <w:sz w:val="28"/>
          <w:szCs w:val="28"/>
        </w:rPr>
      </w:pPr>
      <w:r w:rsidRPr="00E82B5D">
        <w:rPr>
          <w:sz w:val="28"/>
          <w:szCs w:val="28"/>
        </w:rPr>
        <w:t>- студенты СПО учреждений города и региона,</w:t>
      </w:r>
    </w:p>
    <w:p w:rsidR="0055713B" w:rsidRDefault="000947A2" w:rsidP="00197B81">
      <w:pPr>
        <w:ind w:firstLine="709"/>
        <w:jc w:val="both"/>
        <w:rPr>
          <w:sz w:val="28"/>
          <w:szCs w:val="28"/>
        </w:rPr>
      </w:pPr>
      <w:r w:rsidRPr="00E82B5D">
        <w:rPr>
          <w:sz w:val="28"/>
          <w:szCs w:val="28"/>
        </w:rPr>
        <w:t>- педагогические работники учреждений города и региона (учителя, педагоги дополнительного образования, методисты, психологи, социальные педагоги и т.д.).</w:t>
      </w:r>
    </w:p>
    <w:p w:rsidR="00182EC1" w:rsidRDefault="00182EC1" w:rsidP="00197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принять участие в одном или нескольких мероприятиях конференции</w:t>
      </w:r>
      <w:r w:rsidR="00DD371D">
        <w:rPr>
          <w:sz w:val="28"/>
          <w:szCs w:val="28"/>
        </w:rPr>
        <w:t>.</w:t>
      </w:r>
    </w:p>
    <w:p w:rsidR="00CA2365" w:rsidRDefault="00CA2365" w:rsidP="00CA2365">
      <w:pPr>
        <w:pStyle w:val="a4"/>
        <w:ind w:firstLine="0"/>
        <w:rPr>
          <w:szCs w:val="28"/>
        </w:rPr>
      </w:pPr>
    </w:p>
    <w:p w:rsidR="000947A2" w:rsidRPr="00E82B5D" w:rsidRDefault="00CA2365" w:rsidP="00CA2365">
      <w:pPr>
        <w:pStyle w:val="a4"/>
        <w:ind w:firstLine="0"/>
        <w:jc w:val="center"/>
        <w:rPr>
          <w:b/>
          <w:szCs w:val="28"/>
        </w:rPr>
      </w:pPr>
      <w:r w:rsidRPr="00CA2365">
        <w:rPr>
          <w:b/>
          <w:szCs w:val="28"/>
        </w:rPr>
        <w:t>4.</w:t>
      </w:r>
      <w:r>
        <w:rPr>
          <w:szCs w:val="28"/>
        </w:rPr>
        <w:t xml:space="preserve"> </w:t>
      </w:r>
      <w:r w:rsidR="000947A2" w:rsidRPr="00E82B5D">
        <w:rPr>
          <w:b/>
          <w:szCs w:val="28"/>
        </w:rPr>
        <w:t>Время и место проведения</w:t>
      </w:r>
    </w:p>
    <w:p w:rsidR="000947A2" w:rsidRDefault="000947A2" w:rsidP="0076182D">
      <w:pPr>
        <w:pStyle w:val="a9"/>
        <w:ind w:firstLine="708"/>
        <w:jc w:val="both"/>
        <w:rPr>
          <w:sz w:val="28"/>
          <w:szCs w:val="28"/>
        </w:rPr>
      </w:pPr>
      <w:r w:rsidRPr="0076182D">
        <w:rPr>
          <w:sz w:val="28"/>
          <w:szCs w:val="28"/>
        </w:rPr>
        <w:t xml:space="preserve">Конференция </w:t>
      </w:r>
      <w:r w:rsidRPr="009F4B6E">
        <w:rPr>
          <w:sz w:val="28"/>
          <w:szCs w:val="28"/>
        </w:rPr>
        <w:t xml:space="preserve">проводится </w:t>
      </w:r>
      <w:r w:rsidR="0076182D" w:rsidRPr="009F4B6E">
        <w:rPr>
          <w:sz w:val="28"/>
          <w:szCs w:val="28"/>
        </w:rPr>
        <w:t xml:space="preserve">в </w:t>
      </w:r>
      <w:r w:rsidR="000505CE" w:rsidRPr="009F4B6E">
        <w:rPr>
          <w:sz w:val="28"/>
          <w:szCs w:val="28"/>
        </w:rPr>
        <w:t>течение</w:t>
      </w:r>
      <w:r w:rsidR="000505CE">
        <w:rPr>
          <w:sz w:val="28"/>
          <w:szCs w:val="28"/>
        </w:rPr>
        <w:t xml:space="preserve"> месяца с </w:t>
      </w:r>
      <w:r w:rsidR="0076182D" w:rsidRPr="006570A6">
        <w:rPr>
          <w:sz w:val="28"/>
          <w:szCs w:val="28"/>
        </w:rPr>
        <w:t xml:space="preserve"> </w:t>
      </w:r>
      <w:r w:rsidRPr="006570A6">
        <w:rPr>
          <w:sz w:val="28"/>
          <w:szCs w:val="28"/>
        </w:rPr>
        <w:t>1</w:t>
      </w:r>
      <w:r w:rsidR="000505CE">
        <w:rPr>
          <w:sz w:val="28"/>
          <w:szCs w:val="28"/>
        </w:rPr>
        <w:t>7</w:t>
      </w:r>
      <w:r w:rsidRPr="006570A6">
        <w:rPr>
          <w:sz w:val="28"/>
          <w:szCs w:val="28"/>
        </w:rPr>
        <w:t xml:space="preserve"> февраля </w:t>
      </w:r>
      <w:r w:rsidR="000505CE">
        <w:rPr>
          <w:sz w:val="28"/>
          <w:szCs w:val="28"/>
        </w:rPr>
        <w:t xml:space="preserve">по 18 марта </w:t>
      </w:r>
      <w:r w:rsidRPr="006570A6">
        <w:rPr>
          <w:sz w:val="28"/>
          <w:szCs w:val="28"/>
        </w:rPr>
        <w:t>201</w:t>
      </w:r>
      <w:r w:rsidR="00E84287">
        <w:rPr>
          <w:sz w:val="28"/>
          <w:szCs w:val="28"/>
        </w:rPr>
        <w:t>8</w:t>
      </w:r>
      <w:r w:rsidRPr="006570A6">
        <w:rPr>
          <w:sz w:val="28"/>
          <w:szCs w:val="28"/>
        </w:rPr>
        <w:t xml:space="preserve"> года во Дворце творчества детей и молодёжи города Белово </w:t>
      </w:r>
      <w:r w:rsidR="0076182D" w:rsidRPr="006570A6">
        <w:rPr>
          <w:sz w:val="28"/>
          <w:szCs w:val="28"/>
        </w:rPr>
        <w:t>по адресу Кемеровская обл., г. Белово, ул. Советская д. 44</w:t>
      </w:r>
      <w:r w:rsidRPr="006570A6">
        <w:rPr>
          <w:sz w:val="28"/>
          <w:szCs w:val="28"/>
        </w:rPr>
        <w:t xml:space="preserve">. </w:t>
      </w:r>
    </w:p>
    <w:p w:rsidR="00ED5C08" w:rsidRDefault="00ED5C08" w:rsidP="0076182D">
      <w:pPr>
        <w:pStyle w:val="a9"/>
        <w:ind w:firstLine="708"/>
        <w:jc w:val="both"/>
        <w:rPr>
          <w:sz w:val="28"/>
          <w:szCs w:val="28"/>
        </w:rPr>
      </w:pPr>
    </w:p>
    <w:p w:rsidR="000505CE" w:rsidRDefault="009E7679" w:rsidP="009E7679">
      <w:pPr>
        <w:pStyle w:val="a9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D5C08" w:rsidRDefault="009E7679" w:rsidP="00ED5C08">
      <w:pPr>
        <w:pStyle w:val="a9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мероприятий </w:t>
      </w:r>
      <w:r w:rsidR="00C21FF3">
        <w:rPr>
          <w:sz w:val="28"/>
          <w:szCs w:val="28"/>
          <w:lang w:val="en-US"/>
        </w:rPr>
        <w:t>II</w:t>
      </w:r>
      <w:r w:rsidR="00C21FF3" w:rsidRPr="00E127B1">
        <w:rPr>
          <w:sz w:val="28"/>
          <w:szCs w:val="28"/>
        </w:rPr>
        <w:t xml:space="preserve"> </w:t>
      </w:r>
      <w:proofErr w:type="gramStart"/>
      <w:r w:rsidR="00C21FF3">
        <w:rPr>
          <w:sz w:val="28"/>
          <w:szCs w:val="28"/>
        </w:rPr>
        <w:t>Ре</w:t>
      </w:r>
      <w:r>
        <w:rPr>
          <w:sz w:val="28"/>
          <w:szCs w:val="28"/>
        </w:rPr>
        <w:t>гиональной</w:t>
      </w:r>
      <w:proofErr w:type="gramEnd"/>
      <w:r>
        <w:rPr>
          <w:sz w:val="28"/>
          <w:szCs w:val="28"/>
        </w:rPr>
        <w:t xml:space="preserve"> НПК «</w:t>
      </w:r>
      <w:proofErr w:type="spellStart"/>
      <w:r>
        <w:rPr>
          <w:sz w:val="28"/>
          <w:szCs w:val="28"/>
        </w:rPr>
        <w:t>НЬЮТОНиЯ</w:t>
      </w:r>
      <w:proofErr w:type="spellEnd"/>
      <w:r>
        <w:rPr>
          <w:sz w:val="28"/>
          <w:szCs w:val="28"/>
        </w:rPr>
        <w:t>»</w:t>
      </w:r>
    </w:p>
    <w:tbl>
      <w:tblPr>
        <w:tblStyle w:val="a8"/>
        <w:tblW w:w="10774" w:type="dxa"/>
        <w:tblInd w:w="-1168" w:type="dxa"/>
        <w:tblLayout w:type="fixed"/>
        <w:tblLook w:val="04A0"/>
      </w:tblPr>
      <w:tblGrid>
        <w:gridCol w:w="283"/>
        <w:gridCol w:w="2836"/>
        <w:gridCol w:w="1418"/>
        <w:gridCol w:w="1134"/>
        <w:gridCol w:w="3260"/>
        <w:gridCol w:w="1843"/>
      </w:tblGrid>
      <w:tr w:rsidR="002205A9" w:rsidRPr="00B9016D" w:rsidTr="002205A9">
        <w:tc>
          <w:tcPr>
            <w:tcW w:w="283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1134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Примечание </w:t>
            </w:r>
          </w:p>
        </w:tc>
      </w:tr>
      <w:tr w:rsidR="002205A9" w:rsidRPr="00B9016D" w:rsidTr="002205A9">
        <w:tc>
          <w:tcPr>
            <w:tcW w:w="283" w:type="dxa"/>
          </w:tcPr>
          <w:p w:rsidR="000505CE" w:rsidRPr="00B9016D" w:rsidRDefault="000505CE" w:rsidP="0093010E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0505CE" w:rsidRPr="00B9016D" w:rsidRDefault="000505CE" w:rsidP="0093010E">
            <w:pPr>
              <w:rPr>
                <w:sz w:val="24"/>
                <w:szCs w:val="24"/>
              </w:rPr>
            </w:pPr>
            <w:r w:rsidRPr="009F4B6E">
              <w:rPr>
                <w:sz w:val="24"/>
                <w:szCs w:val="24"/>
              </w:rPr>
              <w:t>Региональный конкурс для педагогов, желающих принять участие в работе жюри детских секций</w:t>
            </w:r>
            <w:r w:rsidR="00E84287" w:rsidRPr="009F4B6E">
              <w:rPr>
                <w:sz w:val="24"/>
                <w:szCs w:val="24"/>
              </w:rPr>
              <w:t xml:space="preserve"> (которые будут работать 16-18 марта)</w:t>
            </w:r>
            <w:r w:rsidRPr="009F4B6E">
              <w:rPr>
                <w:sz w:val="24"/>
                <w:szCs w:val="24"/>
              </w:rPr>
              <w:t>.</w:t>
            </w:r>
            <w:r w:rsidRPr="00B90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17.02.-3.03.18</w:t>
            </w:r>
          </w:p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4B6E" w:rsidRPr="009F4B6E" w:rsidRDefault="009F4B6E" w:rsidP="009F4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05A9" w:rsidRPr="00B9016D" w:rsidRDefault="00E127B1" w:rsidP="00930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пункт П</w:t>
            </w:r>
            <w:r w:rsidR="002205A9">
              <w:rPr>
                <w:sz w:val="24"/>
                <w:szCs w:val="24"/>
              </w:rPr>
              <w:t>оложения №5</w:t>
            </w:r>
          </w:p>
          <w:p w:rsidR="00E84287" w:rsidRPr="00B9016D" w:rsidRDefault="00E84287" w:rsidP="0093010E">
            <w:pPr>
              <w:rPr>
                <w:sz w:val="24"/>
                <w:szCs w:val="24"/>
              </w:rPr>
            </w:pPr>
          </w:p>
        </w:tc>
      </w:tr>
      <w:tr w:rsidR="002205A9" w:rsidRPr="00B9016D" w:rsidTr="002205A9">
        <w:tc>
          <w:tcPr>
            <w:tcW w:w="283" w:type="dxa"/>
          </w:tcPr>
          <w:p w:rsidR="000505CE" w:rsidRPr="00B9016D" w:rsidRDefault="00E84287" w:rsidP="0093010E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505CE" w:rsidRPr="0022517F" w:rsidRDefault="000505CE" w:rsidP="0093010E">
            <w:pPr>
              <w:rPr>
                <w:sz w:val="24"/>
                <w:szCs w:val="24"/>
              </w:rPr>
            </w:pPr>
            <w:r w:rsidRPr="0022517F">
              <w:rPr>
                <w:sz w:val="24"/>
                <w:szCs w:val="24"/>
              </w:rPr>
              <w:t xml:space="preserve">Региональный </w:t>
            </w:r>
            <w:r w:rsidR="002205A9">
              <w:rPr>
                <w:sz w:val="24"/>
                <w:szCs w:val="24"/>
              </w:rPr>
              <w:t xml:space="preserve">конкурс </w:t>
            </w:r>
            <w:r w:rsidRPr="0022517F">
              <w:rPr>
                <w:sz w:val="24"/>
                <w:szCs w:val="24"/>
              </w:rPr>
              <w:t>«Педагогический</w:t>
            </w:r>
          </w:p>
          <w:p w:rsidR="000505CE" w:rsidRPr="00B9016D" w:rsidRDefault="000505CE" w:rsidP="0093010E">
            <w:pPr>
              <w:rPr>
                <w:sz w:val="24"/>
                <w:szCs w:val="24"/>
              </w:rPr>
            </w:pPr>
            <w:r w:rsidRPr="0022517F">
              <w:rPr>
                <w:sz w:val="24"/>
                <w:szCs w:val="24"/>
              </w:rPr>
              <w:t xml:space="preserve"> и культурно-исторический потенциал национальных культур»</w:t>
            </w:r>
            <w:r w:rsidRPr="00B90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учащиеся, студенты, педагоги</w:t>
            </w:r>
          </w:p>
        </w:tc>
        <w:tc>
          <w:tcPr>
            <w:tcW w:w="1134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17.02.-3.03.18</w:t>
            </w:r>
          </w:p>
        </w:tc>
        <w:tc>
          <w:tcPr>
            <w:tcW w:w="3260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05A9" w:rsidRPr="00B9016D" w:rsidRDefault="00E127B1" w:rsidP="0022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пункт П</w:t>
            </w:r>
            <w:r w:rsidR="002205A9">
              <w:rPr>
                <w:sz w:val="24"/>
                <w:szCs w:val="24"/>
              </w:rPr>
              <w:t>оложения №6</w:t>
            </w:r>
          </w:p>
        </w:tc>
      </w:tr>
      <w:tr w:rsidR="002205A9" w:rsidRPr="00B9016D" w:rsidTr="002205A9">
        <w:tc>
          <w:tcPr>
            <w:tcW w:w="283" w:type="dxa"/>
          </w:tcPr>
          <w:p w:rsidR="000505CE" w:rsidRPr="00B9016D" w:rsidRDefault="00E75F43" w:rsidP="0093010E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0505CE" w:rsidRPr="00B9016D" w:rsidRDefault="00E75F43" w:rsidP="00A848F9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Работа секци</w:t>
            </w:r>
            <w:r w:rsidR="00A848F9">
              <w:rPr>
                <w:sz w:val="24"/>
                <w:szCs w:val="24"/>
              </w:rPr>
              <w:t>и</w:t>
            </w:r>
            <w:r w:rsidRPr="00B9016D">
              <w:rPr>
                <w:sz w:val="24"/>
                <w:szCs w:val="24"/>
              </w:rPr>
              <w:t xml:space="preserve"> педагогов </w:t>
            </w:r>
            <w:r w:rsidR="000505CE" w:rsidRPr="00B9016D">
              <w:rPr>
                <w:sz w:val="24"/>
                <w:szCs w:val="24"/>
              </w:rPr>
              <w:t xml:space="preserve">«Культурный и образовательный потенциал России» </w:t>
            </w:r>
          </w:p>
        </w:tc>
        <w:tc>
          <w:tcPr>
            <w:tcW w:w="1418" w:type="dxa"/>
          </w:tcPr>
          <w:p w:rsidR="000505CE" w:rsidRPr="00B9016D" w:rsidRDefault="000505CE" w:rsidP="00A848F9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0505CE" w:rsidRPr="00B533F1" w:rsidRDefault="000505CE" w:rsidP="0093010E">
            <w:pPr>
              <w:jc w:val="center"/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3.03.18</w:t>
            </w:r>
          </w:p>
          <w:p w:rsidR="000505CE" w:rsidRPr="00B533F1" w:rsidRDefault="000505CE" w:rsidP="00930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9016D" w:rsidRPr="00B533F1" w:rsidRDefault="00B9016D" w:rsidP="00B9016D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Регистрация с 9.00</w:t>
            </w:r>
          </w:p>
          <w:p w:rsidR="000505CE" w:rsidRPr="00B533F1" w:rsidRDefault="00B9016D" w:rsidP="00B9016D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 xml:space="preserve">Пленарное заседание с </w:t>
            </w:r>
            <w:r w:rsidR="000505CE" w:rsidRPr="00B533F1">
              <w:rPr>
                <w:sz w:val="24"/>
                <w:szCs w:val="24"/>
              </w:rPr>
              <w:t>10.00</w:t>
            </w:r>
          </w:p>
          <w:p w:rsidR="00B9016D" w:rsidRPr="00B533F1" w:rsidRDefault="00B9016D" w:rsidP="00B9016D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Работа секций с 10.30</w:t>
            </w:r>
          </w:p>
          <w:p w:rsidR="00B533F1" w:rsidRPr="00B533F1" w:rsidRDefault="00B533F1" w:rsidP="00B9016D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Кофе-пауза с 12.30</w:t>
            </w:r>
          </w:p>
          <w:p w:rsidR="00B9016D" w:rsidRPr="00B533F1" w:rsidRDefault="00B9016D" w:rsidP="00B9016D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Подведение итогов (ориентировочно</w:t>
            </w:r>
            <w:r w:rsidR="00AA2CC9" w:rsidRPr="00B533F1">
              <w:rPr>
                <w:sz w:val="24"/>
                <w:szCs w:val="24"/>
              </w:rPr>
              <w:t>)</w:t>
            </w:r>
            <w:r w:rsidR="00B533F1" w:rsidRPr="00B533F1">
              <w:rPr>
                <w:sz w:val="24"/>
                <w:szCs w:val="24"/>
              </w:rPr>
              <w:t xml:space="preserve"> в 13.0</w:t>
            </w:r>
            <w:r w:rsidRPr="00B533F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205A9" w:rsidRPr="00B9016D" w:rsidRDefault="002205A9" w:rsidP="00930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пункт </w:t>
            </w:r>
            <w:r w:rsidR="00E127B1" w:rsidRPr="0050198A">
              <w:rPr>
                <w:sz w:val="24"/>
                <w:szCs w:val="24"/>
              </w:rPr>
              <w:t>П</w:t>
            </w:r>
            <w:r w:rsidRPr="0050198A">
              <w:rPr>
                <w:sz w:val="24"/>
                <w:szCs w:val="24"/>
              </w:rPr>
              <w:t>оложения №</w:t>
            </w:r>
            <w:r w:rsidR="0050198A" w:rsidRPr="0050198A">
              <w:rPr>
                <w:sz w:val="24"/>
                <w:szCs w:val="24"/>
              </w:rPr>
              <w:t>7</w:t>
            </w:r>
          </w:p>
        </w:tc>
      </w:tr>
      <w:tr w:rsidR="002205A9" w:rsidRPr="00B9016D" w:rsidTr="002205A9">
        <w:tc>
          <w:tcPr>
            <w:tcW w:w="283" w:type="dxa"/>
          </w:tcPr>
          <w:p w:rsidR="000505CE" w:rsidRPr="00B9016D" w:rsidRDefault="00E75F43" w:rsidP="0093010E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0505CE" w:rsidRPr="00B9016D" w:rsidRDefault="00E75F43" w:rsidP="00AA2CC9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Работа секции учащихся начальных классов </w:t>
            </w:r>
            <w:r w:rsidR="00025A44">
              <w:rPr>
                <w:sz w:val="24"/>
                <w:szCs w:val="24"/>
              </w:rPr>
              <w:t xml:space="preserve">(1-4 класс) </w:t>
            </w:r>
            <w:r w:rsidRPr="00B9016D">
              <w:rPr>
                <w:sz w:val="24"/>
                <w:szCs w:val="24"/>
              </w:rPr>
              <w:t>«</w:t>
            </w:r>
            <w:r w:rsidR="00AA2CC9">
              <w:rPr>
                <w:sz w:val="24"/>
                <w:szCs w:val="24"/>
              </w:rPr>
              <w:t>НАУКА и Я любопытный</w:t>
            </w:r>
            <w:r w:rsidRPr="00B9016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учащиеся начального звена</w:t>
            </w:r>
          </w:p>
        </w:tc>
        <w:tc>
          <w:tcPr>
            <w:tcW w:w="1134" w:type="dxa"/>
          </w:tcPr>
          <w:p w:rsidR="000505CE" w:rsidRPr="00B9016D" w:rsidRDefault="000505CE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16.03.18</w:t>
            </w:r>
          </w:p>
        </w:tc>
        <w:tc>
          <w:tcPr>
            <w:tcW w:w="3260" w:type="dxa"/>
          </w:tcPr>
          <w:p w:rsidR="00AA2CC9" w:rsidRPr="00B533F1" w:rsidRDefault="00AA2CC9" w:rsidP="00AA2CC9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Регистрация с 9.00</w:t>
            </w:r>
          </w:p>
          <w:p w:rsidR="00AA2CC9" w:rsidRPr="00B533F1" w:rsidRDefault="00AA2CC9" w:rsidP="00AA2CC9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Пленарное заседание с 10.00</w:t>
            </w:r>
          </w:p>
          <w:p w:rsidR="00AA2CC9" w:rsidRPr="00B533F1" w:rsidRDefault="00AA2CC9" w:rsidP="00AA2CC9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Работа секций с 10.30</w:t>
            </w:r>
          </w:p>
          <w:p w:rsidR="00B533F1" w:rsidRPr="00B533F1" w:rsidRDefault="00B533F1" w:rsidP="00AA2CC9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Кофе-пауза с 12.30</w:t>
            </w:r>
          </w:p>
          <w:p w:rsidR="00B533F1" w:rsidRPr="00B533F1" w:rsidRDefault="00B533F1" w:rsidP="00AA2CC9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Игровая программа с 13.00</w:t>
            </w:r>
          </w:p>
          <w:p w:rsidR="000505CE" w:rsidRPr="00B533F1" w:rsidRDefault="00AA2CC9" w:rsidP="00AA2CC9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Подведение итогов (ориентировочно) в 13.30</w:t>
            </w:r>
          </w:p>
        </w:tc>
        <w:tc>
          <w:tcPr>
            <w:tcW w:w="1843" w:type="dxa"/>
          </w:tcPr>
          <w:p w:rsidR="002205A9" w:rsidRPr="00B533F1" w:rsidRDefault="002205A9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 xml:space="preserve">См. пункт </w:t>
            </w:r>
            <w:r w:rsidR="00B533F1" w:rsidRPr="00B533F1">
              <w:rPr>
                <w:sz w:val="24"/>
                <w:szCs w:val="24"/>
              </w:rPr>
              <w:t>П</w:t>
            </w:r>
            <w:r w:rsidRPr="00B533F1">
              <w:rPr>
                <w:sz w:val="24"/>
                <w:szCs w:val="24"/>
              </w:rPr>
              <w:t>оложения №</w:t>
            </w:r>
            <w:r w:rsidR="00B533F1" w:rsidRPr="00B533F1">
              <w:rPr>
                <w:sz w:val="24"/>
                <w:szCs w:val="24"/>
              </w:rPr>
              <w:t>8</w:t>
            </w:r>
          </w:p>
        </w:tc>
      </w:tr>
      <w:tr w:rsidR="002205A9" w:rsidRPr="00B9016D" w:rsidTr="002205A9">
        <w:tc>
          <w:tcPr>
            <w:tcW w:w="283" w:type="dxa"/>
          </w:tcPr>
          <w:p w:rsidR="000505CE" w:rsidRPr="00B9016D" w:rsidRDefault="00B9016D" w:rsidP="0093010E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0505CE" w:rsidRPr="00B9016D" w:rsidRDefault="00E75F43" w:rsidP="00AA2CC9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Работа </w:t>
            </w:r>
            <w:r w:rsidR="000505CE" w:rsidRPr="00B9016D">
              <w:rPr>
                <w:sz w:val="24"/>
                <w:szCs w:val="24"/>
              </w:rPr>
              <w:t>секци</w:t>
            </w:r>
            <w:r w:rsidRPr="00B9016D">
              <w:rPr>
                <w:sz w:val="24"/>
                <w:szCs w:val="24"/>
              </w:rPr>
              <w:t xml:space="preserve">и </w:t>
            </w:r>
            <w:r w:rsidR="000505CE" w:rsidRPr="00B9016D">
              <w:rPr>
                <w:sz w:val="24"/>
                <w:szCs w:val="24"/>
              </w:rPr>
              <w:t xml:space="preserve">учащихся среднего </w:t>
            </w:r>
            <w:r w:rsidRPr="00B9016D">
              <w:rPr>
                <w:sz w:val="24"/>
                <w:szCs w:val="24"/>
              </w:rPr>
              <w:t xml:space="preserve">звена </w:t>
            </w:r>
            <w:r w:rsidR="00025A44">
              <w:rPr>
                <w:sz w:val="24"/>
                <w:szCs w:val="24"/>
              </w:rPr>
              <w:t xml:space="preserve">(5-8 класс) </w:t>
            </w:r>
            <w:r w:rsidRPr="00B9016D">
              <w:rPr>
                <w:sz w:val="24"/>
                <w:szCs w:val="24"/>
              </w:rPr>
              <w:t>«</w:t>
            </w:r>
            <w:r w:rsidR="00AA2CC9">
              <w:rPr>
                <w:sz w:val="24"/>
                <w:szCs w:val="24"/>
              </w:rPr>
              <w:t>НАУКА и Я з</w:t>
            </w:r>
            <w:r w:rsidRPr="00B9016D">
              <w:rPr>
                <w:sz w:val="24"/>
                <w:szCs w:val="24"/>
              </w:rPr>
              <w:t>аинтересованны</w:t>
            </w:r>
            <w:r w:rsidR="00AA2CC9">
              <w:rPr>
                <w:sz w:val="24"/>
                <w:szCs w:val="24"/>
              </w:rPr>
              <w:t>й</w:t>
            </w:r>
            <w:r w:rsidRPr="00B9016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505CE" w:rsidRPr="00B9016D" w:rsidRDefault="000505CE" w:rsidP="00B9016D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учащиеся среднего звен</w:t>
            </w:r>
            <w:r w:rsidR="00B9016D" w:rsidRPr="00B9016D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505CE" w:rsidRPr="00B9016D" w:rsidRDefault="00B9016D" w:rsidP="00B9016D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17.</w:t>
            </w:r>
            <w:r w:rsidR="000505CE" w:rsidRPr="00B9016D">
              <w:rPr>
                <w:sz w:val="24"/>
                <w:szCs w:val="24"/>
              </w:rPr>
              <w:t>03.18</w:t>
            </w:r>
          </w:p>
        </w:tc>
        <w:tc>
          <w:tcPr>
            <w:tcW w:w="3260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Регистрация с 9.00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Пленарное заседание с 10.00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Работа секций с 10.30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Кофе-пауза с 12.30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lastRenderedPageBreak/>
              <w:t>Игровая программа с 13.00</w:t>
            </w:r>
          </w:p>
          <w:p w:rsidR="000505CE" w:rsidRPr="00B9016D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Подведение итогов (ориентировочно) в 13.30</w:t>
            </w:r>
          </w:p>
        </w:tc>
        <w:tc>
          <w:tcPr>
            <w:tcW w:w="1843" w:type="dxa"/>
          </w:tcPr>
          <w:p w:rsidR="002205A9" w:rsidRPr="00B533F1" w:rsidRDefault="002205A9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lastRenderedPageBreak/>
              <w:t>См. пункт положения №</w:t>
            </w:r>
            <w:r w:rsidR="00B533F1" w:rsidRPr="00B533F1">
              <w:rPr>
                <w:sz w:val="24"/>
                <w:szCs w:val="24"/>
              </w:rPr>
              <w:t>8</w:t>
            </w:r>
          </w:p>
        </w:tc>
      </w:tr>
      <w:tr w:rsidR="002205A9" w:rsidRPr="00B9016D" w:rsidTr="002205A9">
        <w:tc>
          <w:tcPr>
            <w:tcW w:w="283" w:type="dxa"/>
          </w:tcPr>
          <w:p w:rsidR="00E75F43" w:rsidRPr="00B9016D" w:rsidRDefault="00B9016D" w:rsidP="0093010E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E75F43" w:rsidRPr="00B9016D" w:rsidRDefault="00E75F43" w:rsidP="00AA2CC9">
            <w:pPr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Работа секции учащихся старшего звена </w:t>
            </w:r>
            <w:r w:rsidR="00025A44">
              <w:rPr>
                <w:sz w:val="24"/>
                <w:szCs w:val="24"/>
              </w:rPr>
              <w:t>(9-11 класс)</w:t>
            </w:r>
            <w:r w:rsidR="00A848F9">
              <w:rPr>
                <w:sz w:val="24"/>
                <w:szCs w:val="24"/>
              </w:rPr>
              <w:t xml:space="preserve"> и студентов СПО</w:t>
            </w:r>
            <w:r w:rsidR="00025A44">
              <w:rPr>
                <w:sz w:val="24"/>
                <w:szCs w:val="24"/>
              </w:rPr>
              <w:t xml:space="preserve"> </w:t>
            </w:r>
            <w:r w:rsidRPr="00B9016D">
              <w:rPr>
                <w:sz w:val="24"/>
                <w:szCs w:val="24"/>
              </w:rPr>
              <w:t>«</w:t>
            </w:r>
            <w:r w:rsidR="00AA2CC9">
              <w:rPr>
                <w:sz w:val="24"/>
                <w:szCs w:val="24"/>
              </w:rPr>
              <w:t>НАУКА и Я у</w:t>
            </w:r>
            <w:r w:rsidRPr="00B9016D">
              <w:rPr>
                <w:sz w:val="24"/>
                <w:szCs w:val="24"/>
              </w:rPr>
              <w:t>влеченны</w:t>
            </w:r>
            <w:r w:rsidR="00AA2CC9">
              <w:rPr>
                <w:sz w:val="24"/>
                <w:szCs w:val="24"/>
              </w:rPr>
              <w:t>й</w:t>
            </w:r>
            <w:r w:rsidRPr="00B9016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75F43" w:rsidRDefault="00E75F43" w:rsidP="00B9016D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учащиеся старшего звен</w:t>
            </w:r>
            <w:r w:rsidR="00B9016D" w:rsidRPr="00B9016D">
              <w:rPr>
                <w:sz w:val="24"/>
                <w:szCs w:val="24"/>
              </w:rPr>
              <w:t>а</w:t>
            </w:r>
            <w:r w:rsidR="00A848F9">
              <w:rPr>
                <w:sz w:val="24"/>
                <w:szCs w:val="24"/>
              </w:rPr>
              <w:t>,</w:t>
            </w:r>
          </w:p>
          <w:p w:rsidR="00A848F9" w:rsidRPr="00B9016D" w:rsidRDefault="00A848F9" w:rsidP="00B90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СПО</w:t>
            </w:r>
          </w:p>
        </w:tc>
        <w:tc>
          <w:tcPr>
            <w:tcW w:w="1134" w:type="dxa"/>
          </w:tcPr>
          <w:p w:rsidR="00E75F43" w:rsidRPr="00B9016D" w:rsidRDefault="00E75F43" w:rsidP="0093010E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18.03.18</w:t>
            </w:r>
          </w:p>
        </w:tc>
        <w:tc>
          <w:tcPr>
            <w:tcW w:w="3260" w:type="dxa"/>
          </w:tcPr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Регистрация с 9.00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Пленарное заседание с 10.00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Работа секций с 10.30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Кофе-пауза с 12.30</w:t>
            </w:r>
          </w:p>
          <w:p w:rsidR="00B533F1" w:rsidRPr="00B533F1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Игровая программа с 13.00</w:t>
            </w:r>
          </w:p>
          <w:p w:rsidR="00E75F43" w:rsidRPr="00B9016D" w:rsidRDefault="00B533F1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Подведение итогов (ориентировочно) в 13.30</w:t>
            </w:r>
          </w:p>
        </w:tc>
        <w:tc>
          <w:tcPr>
            <w:tcW w:w="1843" w:type="dxa"/>
          </w:tcPr>
          <w:p w:rsidR="002205A9" w:rsidRPr="00B533F1" w:rsidRDefault="002205A9" w:rsidP="00B533F1">
            <w:pPr>
              <w:rPr>
                <w:sz w:val="24"/>
                <w:szCs w:val="24"/>
              </w:rPr>
            </w:pPr>
            <w:r w:rsidRPr="00B533F1">
              <w:rPr>
                <w:sz w:val="24"/>
                <w:szCs w:val="24"/>
              </w:rPr>
              <w:t>См. пункт положения №</w:t>
            </w:r>
            <w:r w:rsidR="00B533F1" w:rsidRPr="00B533F1">
              <w:rPr>
                <w:sz w:val="24"/>
                <w:szCs w:val="24"/>
              </w:rPr>
              <w:t>8</w:t>
            </w:r>
          </w:p>
        </w:tc>
      </w:tr>
      <w:tr w:rsidR="00B9016D" w:rsidRPr="00B9016D" w:rsidTr="002205A9">
        <w:tc>
          <w:tcPr>
            <w:tcW w:w="10774" w:type="dxa"/>
            <w:gridSpan w:val="6"/>
          </w:tcPr>
          <w:p w:rsidR="00B9016D" w:rsidRPr="00B9016D" w:rsidRDefault="00B9016D" w:rsidP="00B9016D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 xml:space="preserve">В зависимости от количества поданных заявок </w:t>
            </w:r>
          </w:p>
          <w:p w:rsidR="0093378D" w:rsidRDefault="00B9016D" w:rsidP="00B9016D">
            <w:pPr>
              <w:jc w:val="center"/>
              <w:rPr>
                <w:sz w:val="24"/>
                <w:szCs w:val="24"/>
              </w:rPr>
            </w:pPr>
            <w:r w:rsidRPr="00B9016D">
              <w:rPr>
                <w:sz w:val="24"/>
                <w:szCs w:val="24"/>
              </w:rPr>
              <w:t>возможен перенос дат работы детских секций (по две секции в один день 16, 17 или 18.03)</w:t>
            </w:r>
            <w:r w:rsidR="00B533F1">
              <w:rPr>
                <w:sz w:val="24"/>
                <w:szCs w:val="24"/>
              </w:rPr>
              <w:t xml:space="preserve">, </w:t>
            </w:r>
          </w:p>
          <w:p w:rsidR="00B9016D" w:rsidRPr="00B9016D" w:rsidRDefault="00B533F1" w:rsidP="00B90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будет сообщено участникам конференции дополнительно</w:t>
            </w:r>
          </w:p>
        </w:tc>
      </w:tr>
    </w:tbl>
    <w:p w:rsidR="00182EC1" w:rsidRDefault="00182EC1" w:rsidP="000947A2">
      <w:pPr>
        <w:pStyle w:val="a4"/>
        <w:ind w:firstLine="0"/>
        <w:rPr>
          <w:b/>
          <w:position w:val="6"/>
          <w:szCs w:val="28"/>
        </w:rPr>
      </w:pPr>
    </w:p>
    <w:p w:rsidR="00ED5C08" w:rsidRPr="00340CF7" w:rsidRDefault="00ED5C08" w:rsidP="000947A2">
      <w:pPr>
        <w:pStyle w:val="a4"/>
        <w:ind w:firstLine="0"/>
        <w:rPr>
          <w:b/>
          <w:position w:val="6"/>
          <w:szCs w:val="28"/>
        </w:rPr>
      </w:pPr>
    </w:p>
    <w:p w:rsidR="009F4B6E" w:rsidRDefault="0009091C" w:rsidP="0009091C">
      <w:pPr>
        <w:jc w:val="center"/>
        <w:rPr>
          <w:b/>
          <w:sz w:val="28"/>
          <w:szCs w:val="28"/>
        </w:rPr>
      </w:pPr>
      <w:r w:rsidRPr="00340CF7">
        <w:rPr>
          <w:b/>
          <w:sz w:val="28"/>
          <w:szCs w:val="28"/>
        </w:rPr>
        <w:t xml:space="preserve">5. Организация работы </w:t>
      </w:r>
    </w:p>
    <w:p w:rsidR="00340CF7" w:rsidRPr="00340CF7" w:rsidRDefault="0009091C" w:rsidP="0009091C">
      <w:pPr>
        <w:jc w:val="center"/>
        <w:rPr>
          <w:b/>
          <w:sz w:val="28"/>
          <w:szCs w:val="28"/>
        </w:rPr>
      </w:pPr>
      <w:r w:rsidRPr="00340CF7">
        <w:rPr>
          <w:b/>
          <w:sz w:val="28"/>
          <w:szCs w:val="28"/>
        </w:rPr>
        <w:t xml:space="preserve">в рамках Регионального конкурса для педагогов, </w:t>
      </w:r>
    </w:p>
    <w:p w:rsidR="0009091C" w:rsidRPr="00340CF7" w:rsidRDefault="0009091C" w:rsidP="0009091C">
      <w:pPr>
        <w:jc w:val="center"/>
        <w:rPr>
          <w:sz w:val="28"/>
          <w:szCs w:val="28"/>
        </w:rPr>
      </w:pPr>
      <w:r w:rsidRPr="00340CF7">
        <w:rPr>
          <w:b/>
          <w:sz w:val="28"/>
          <w:szCs w:val="28"/>
        </w:rPr>
        <w:t>желающих принять участие в работе жюри детских секций</w:t>
      </w:r>
      <w:r w:rsidRPr="00340CF7">
        <w:rPr>
          <w:sz w:val="28"/>
          <w:szCs w:val="28"/>
        </w:rPr>
        <w:t xml:space="preserve"> </w:t>
      </w:r>
    </w:p>
    <w:p w:rsidR="00E40F92" w:rsidRPr="00E40F92" w:rsidRDefault="00E40F92" w:rsidP="00E40F92">
      <w:pPr>
        <w:ind w:firstLine="708"/>
        <w:jc w:val="both"/>
        <w:rPr>
          <w:sz w:val="28"/>
          <w:szCs w:val="28"/>
        </w:rPr>
      </w:pPr>
      <w:r w:rsidRPr="00E40F92">
        <w:rPr>
          <w:sz w:val="28"/>
          <w:szCs w:val="28"/>
        </w:rPr>
        <w:t xml:space="preserve"> Конкурс проходит </w:t>
      </w:r>
      <w:r w:rsidR="0093378D">
        <w:rPr>
          <w:sz w:val="28"/>
          <w:szCs w:val="28"/>
        </w:rPr>
        <w:t xml:space="preserve"> в </w:t>
      </w:r>
      <w:proofErr w:type="spellStart"/>
      <w:r w:rsidR="0093378D">
        <w:rPr>
          <w:sz w:val="28"/>
          <w:szCs w:val="28"/>
        </w:rPr>
        <w:t>очно-заочной</w:t>
      </w:r>
      <w:proofErr w:type="spellEnd"/>
      <w:r w:rsidR="0093378D">
        <w:rPr>
          <w:sz w:val="28"/>
          <w:szCs w:val="28"/>
        </w:rPr>
        <w:t xml:space="preserve"> форме </w:t>
      </w:r>
      <w:r w:rsidRPr="00E40F92">
        <w:rPr>
          <w:sz w:val="28"/>
          <w:szCs w:val="28"/>
        </w:rPr>
        <w:t>с 17.02 по 3.03.2018.</w:t>
      </w:r>
    </w:p>
    <w:p w:rsidR="0022517F" w:rsidRDefault="0022517F" w:rsidP="003B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данного конкурса могут быть любые педагогические работники города и региона (учителя, педагоги дополнительного образования, психологи, методисты, библиотекари, преподаватели СПО и т.п.)</w:t>
      </w:r>
    </w:p>
    <w:p w:rsidR="003B2D0E" w:rsidRPr="00F41880" w:rsidRDefault="0009091C" w:rsidP="003B2D0E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>Для участия в конкурсе до 17.02.2018 необходимо подать заявку (</w:t>
      </w:r>
      <w:proofErr w:type="gramStart"/>
      <w:r w:rsidRPr="00F41880">
        <w:rPr>
          <w:sz w:val="28"/>
          <w:szCs w:val="28"/>
        </w:rPr>
        <w:t>с</w:t>
      </w:r>
      <w:r w:rsidR="000A0956" w:rsidRPr="00F41880">
        <w:rPr>
          <w:sz w:val="28"/>
          <w:szCs w:val="28"/>
        </w:rPr>
        <w:t>м</w:t>
      </w:r>
      <w:proofErr w:type="gramEnd"/>
      <w:r w:rsidR="000A0956" w:rsidRPr="00F41880">
        <w:rPr>
          <w:sz w:val="28"/>
          <w:szCs w:val="28"/>
        </w:rPr>
        <w:t>. П</w:t>
      </w:r>
      <w:r w:rsidRPr="00F41880">
        <w:rPr>
          <w:sz w:val="28"/>
          <w:szCs w:val="28"/>
        </w:rPr>
        <w:t>риложение</w:t>
      </w:r>
      <w:r w:rsidR="000A0956" w:rsidRPr="00F41880">
        <w:rPr>
          <w:sz w:val="28"/>
          <w:szCs w:val="28"/>
        </w:rPr>
        <w:t xml:space="preserve"> 1</w:t>
      </w:r>
      <w:r w:rsidRPr="00F41880">
        <w:rPr>
          <w:sz w:val="28"/>
          <w:szCs w:val="28"/>
        </w:rPr>
        <w:t>) по адресу</w:t>
      </w:r>
      <w:r w:rsidR="00D9279A" w:rsidRPr="00F41880">
        <w:rPr>
          <w:sz w:val="28"/>
          <w:szCs w:val="28"/>
        </w:rPr>
        <w:t xml:space="preserve"> </w:t>
      </w:r>
      <w:hyperlink r:id="rId7" w:history="1">
        <w:r w:rsidR="00D9279A" w:rsidRPr="00F41880">
          <w:rPr>
            <w:rStyle w:val="a3"/>
            <w:color w:val="auto"/>
            <w:sz w:val="28"/>
            <w:szCs w:val="28"/>
            <w:lang w:val="en-US"/>
          </w:rPr>
          <w:t>manbelovo</w:t>
        </w:r>
        <w:r w:rsidR="00D9279A" w:rsidRPr="00F41880">
          <w:rPr>
            <w:rStyle w:val="a3"/>
            <w:color w:val="auto"/>
            <w:sz w:val="28"/>
            <w:szCs w:val="28"/>
          </w:rPr>
          <w:t>@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yandex</w:t>
        </w:r>
        <w:r w:rsidR="00D9279A" w:rsidRPr="00F41880">
          <w:rPr>
            <w:rStyle w:val="a3"/>
            <w:color w:val="auto"/>
            <w:sz w:val="28"/>
            <w:szCs w:val="28"/>
          </w:rPr>
          <w:t>.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41880">
        <w:rPr>
          <w:color w:val="FF0000"/>
          <w:sz w:val="28"/>
          <w:szCs w:val="28"/>
        </w:rPr>
        <w:t xml:space="preserve"> </w:t>
      </w:r>
      <w:r w:rsidRPr="00F41880">
        <w:rPr>
          <w:sz w:val="28"/>
          <w:szCs w:val="28"/>
        </w:rPr>
        <w:t>с указанием темы письма «</w:t>
      </w:r>
      <w:proofErr w:type="spellStart"/>
      <w:r w:rsidR="0093378D" w:rsidRPr="00F41880">
        <w:rPr>
          <w:i/>
          <w:sz w:val="28"/>
          <w:szCs w:val="28"/>
          <w:u w:val="single"/>
        </w:rPr>
        <w:t>НЬЮТОНиЯ</w:t>
      </w:r>
      <w:proofErr w:type="spellEnd"/>
      <w:r w:rsidR="0093378D" w:rsidRPr="00F41880">
        <w:rPr>
          <w:i/>
          <w:sz w:val="28"/>
          <w:szCs w:val="28"/>
          <w:u w:val="single"/>
        </w:rPr>
        <w:t xml:space="preserve">. конкурс педагогов - </w:t>
      </w:r>
      <w:r w:rsidRPr="00F41880">
        <w:rPr>
          <w:i/>
          <w:sz w:val="28"/>
          <w:szCs w:val="28"/>
          <w:u w:val="single"/>
        </w:rPr>
        <w:t>жюри детских секций</w:t>
      </w:r>
      <w:r w:rsidRPr="00F41880">
        <w:rPr>
          <w:sz w:val="28"/>
          <w:szCs w:val="28"/>
        </w:rPr>
        <w:t>»</w:t>
      </w:r>
      <w:r w:rsidR="003B2D0E" w:rsidRPr="00F41880">
        <w:rPr>
          <w:sz w:val="28"/>
          <w:szCs w:val="28"/>
        </w:rPr>
        <w:t>.</w:t>
      </w:r>
    </w:p>
    <w:p w:rsidR="009F4B6E" w:rsidRPr="00F41880" w:rsidRDefault="003B2D0E" w:rsidP="003B2D0E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 xml:space="preserve">Вместе с заявкой педагогу следует </w:t>
      </w:r>
      <w:r w:rsidR="009F4B6E" w:rsidRPr="00F41880">
        <w:rPr>
          <w:sz w:val="28"/>
          <w:szCs w:val="28"/>
        </w:rPr>
        <w:t xml:space="preserve">в письменном виде </w:t>
      </w:r>
      <w:r w:rsidRPr="00F41880">
        <w:rPr>
          <w:sz w:val="28"/>
          <w:szCs w:val="28"/>
        </w:rPr>
        <w:t xml:space="preserve">выслать </w:t>
      </w:r>
      <w:r w:rsidR="009F4B6E" w:rsidRPr="00F41880">
        <w:rPr>
          <w:sz w:val="28"/>
          <w:szCs w:val="28"/>
        </w:rPr>
        <w:t xml:space="preserve">ответ </w:t>
      </w:r>
      <w:r w:rsidR="0093378D" w:rsidRPr="00F41880">
        <w:rPr>
          <w:sz w:val="28"/>
          <w:szCs w:val="28"/>
        </w:rPr>
        <w:t xml:space="preserve">(возможно, в форме эссе) </w:t>
      </w:r>
      <w:r w:rsidR="009F4B6E" w:rsidRPr="00F41880">
        <w:rPr>
          <w:sz w:val="28"/>
          <w:szCs w:val="28"/>
        </w:rPr>
        <w:t>на вопрос</w:t>
      </w:r>
      <w:r w:rsidRPr="00F41880">
        <w:rPr>
          <w:sz w:val="28"/>
          <w:szCs w:val="28"/>
        </w:rPr>
        <w:t xml:space="preserve"> «Что я считаю самым важным при организации исследовательской деятельности школьников». </w:t>
      </w:r>
      <w:r w:rsidR="0009091C" w:rsidRPr="00F41880">
        <w:rPr>
          <w:sz w:val="28"/>
          <w:szCs w:val="28"/>
        </w:rPr>
        <w:t xml:space="preserve"> </w:t>
      </w:r>
    </w:p>
    <w:p w:rsidR="009F4B6E" w:rsidRPr="00F41880" w:rsidRDefault="003B2D0E" w:rsidP="003B2D0E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 xml:space="preserve">После ознакомления с </w:t>
      </w:r>
      <w:r w:rsidR="009F4B6E" w:rsidRPr="00F41880">
        <w:rPr>
          <w:sz w:val="28"/>
          <w:szCs w:val="28"/>
        </w:rPr>
        <w:t>заявками и ответами</w:t>
      </w:r>
      <w:r w:rsidRPr="00F41880">
        <w:rPr>
          <w:sz w:val="28"/>
          <w:szCs w:val="28"/>
        </w:rPr>
        <w:t xml:space="preserve">, постоянные члены жюри конференции </w:t>
      </w:r>
      <w:r w:rsidR="0093378D" w:rsidRPr="00F41880">
        <w:rPr>
          <w:sz w:val="28"/>
          <w:szCs w:val="28"/>
        </w:rPr>
        <w:t>«</w:t>
      </w:r>
      <w:proofErr w:type="spellStart"/>
      <w:r w:rsidR="0093378D" w:rsidRPr="00F41880">
        <w:rPr>
          <w:sz w:val="28"/>
          <w:szCs w:val="28"/>
        </w:rPr>
        <w:t>НЬЮТОНиЯ</w:t>
      </w:r>
      <w:proofErr w:type="spellEnd"/>
      <w:r w:rsidR="0093378D" w:rsidRPr="00F41880">
        <w:rPr>
          <w:sz w:val="28"/>
          <w:szCs w:val="28"/>
        </w:rPr>
        <w:t xml:space="preserve">» </w:t>
      </w:r>
      <w:r w:rsidRPr="00F41880">
        <w:rPr>
          <w:sz w:val="28"/>
          <w:szCs w:val="28"/>
        </w:rPr>
        <w:t xml:space="preserve">выберут педагогов, которые пройдут на следующий этап конкурса. На этом этапе участникам на электронную почту будут высланы задания, связанные с оцениванием исследовательских работ учащихся. </w:t>
      </w:r>
      <w:r w:rsidR="009F4B6E" w:rsidRPr="00F41880">
        <w:rPr>
          <w:sz w:val="28"/>
          <w:szCs w:val="28"/>
        </w:rPr>
        <w:t>Задания выполняются на местах и высылаются назад по электронной почте.</w:t>
      </w:r>
    </w:p>
    <w:p w:rsidR="009F4B6E" w:rsidRPr="00F41880" w:rsidRDefault="00340CF7" w:rsidP="003B2D0E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>Педагоги, справившиеся с заданиями</w:t>
      </w:r>
      <w:r w:rsidR="009F4B6E" w:rsidRPr="00F41880">
        <w:rPr>
          <w:sz w:val="28"/>
          <w:szCs w:val="28"/>
        </w:rPr>
        <w:t>,</w:t>
      </w:r>
      <w:r w:rsidRPr="00F41880">
        <w:rPr>
          <w:sz w:val="28"/>
          <w:szCs w:val="28"/>
        </w:rPr>
        <w:t xml:space="preserve"> будут приглашены на ф</w:t>
      </w:r>
      <w:r w:rsidR="003B2D0E" w:rsidRPr="00F41880">
        <w:rPr>
          <w:sz w:val="28"/>
          <w:szCs w:val="28"/>
        </w:rPr>
        <w:t>инал конкурса</w:t>
      </w:r>
      <w:r w:rsidRPr="00F41880">
        <w:rPr>
          <w:sz w:val="28"/>
          <w:szCs w:val="28"/>
        </w:rPr>
        <w:t xml:space="preserve">, который состоится </w:t>
      </w:r>
      <w:r w:rsidR="003B2D0E" w:rsidRPr="00F41880">
        <w:rPr>
          <w:sz w:val="28"/>
          <w:szCs w:val="28"/>
        </w:rPr>
        <w:t xml:space="preserve"> </w:t>
      </w:r>
      <w:r w:rsidRPr="00F41880">
        <w:rPr>
          <w:sz w:val="28"/>
          <w:szCs w:val="28"/>
        </w:rPr>
        <w:t xml:space="preserve">3.03.2018. </w:t>
      </w:r>
      <w:r w:rsidR="009F4B6E" w:rsidRPr="00F41880">
        <w:rPr>
          <w:sz w:val="28"/>
          <w:szCs w:val="28"/>
        </w:rPr>
        <w:t>Финалистам</w:t>
      </w:r>
      <w:r w:rsidRPr="00F41880">
        <w:rPr>
          <w:sz w:val="28"/>
          <w:szCs w:val="28"/>
        </w:rPr>
        <w:t xml:space="preserve"> будет предложено найти </w:t>
      </w:r>
      <w:r w:rsidR="003B2D0E" w:rsidRPr="00F41880">
        <w:rPr>
          <w:sz w:val="28"/>
          <w:szCs w:val="28"/>
        </w:rPr>
        <w:t xml:space="preserve">решение одного кейса, связанного с оцениванием </w:t>
      </w:r>
      <w:r w:rsidRPr="00F41880">
        <w:rPr>
          <w:sz w:val="28"/>
          <w:szCs w:val="28"/>
        </w:rPr>
        <w:t xml:space="preserve">исследовательских работ учащихся. </w:t>
      </w:r>
    </w:p>
    <w:p w:rsidR="009F4B6E" w:rsidRPr="00F41880" w:rsidRDefault="00340CF7" w:rsidP="003B2D0E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>Н</w:t>
      </w:r>
      <w:r w:rsidR="003B2D0E" w:rsidRPr="00F41880">
        <w:rPr>
          <w:sz w:val="28"/>
          <w:szCs w:val="28"/>
        </w:rPr>
        <w:t xml:space="preserve">аграждение </w:t>
      </w:r>
      <w:r w:rsidRPr="00F41880">
        <w:rPr>
          <w:sz w:val="28"/>
          <w:szCs w:val="28"/>
        </w:rPr>
        <w:t>победителей</w:t>
      </w:r>
      <w:r w:rsidR="003B2D0E" w:rsidRPr="00F41880">
        <w:rPr>
          <w:sz w:val="28"/>
          <w:szCs w:val="28"/>
        </w:rPr>
        <w:t xml:space="preserve">  </w:t>
      </w:r>
      <w:r w:rsidRPr="00F41880">
        <w:rPr>
          <w:sz w:val="28"/>
          <w:szCs w:val="28"/>
        </w:rPr>
        <w:t xml:space="preserve">грамотами </w:t>
      </w:r>
      <w:r w:rsidR="003B2D0E" w:rsidRPr="00F41880">
        <w:rPr>
          <w:sz w:val="28"/>
          <w:szCs w:val="28"/>
        </w:rPr>
        <w:t xml:space="preserve">состоится </w:t>
      </w:r>
      <w:r w:rsidRPr="00F41880">
        <w:rPr>
          <w:sz w:val="28"/>
          <w:szCs w:val="28"/>
        </w:rPr>
        <w:t xml:space="preserve">в этот же день 3.03.2018. </w:t>
      </w:r>
      <w:r w:rsidR="0022517F" w:rsidRPr="00F41880">
        <w:rPr>
          <w:sz w:val="28"/>
          <w:szCs w:val="28"/>
        </w:rPr>
        <w:t>Количество победителей не ограниченно.</w:t>
      </w:r>
    </w:p>
    <w:p w:rsidR="0009091C" w:rsidRPr="00340CF7" w:rsidRDefault="00340CF7" w:rsidP="003B2D0E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>Работа победителей конкурса в качестве членов жюри детских секций</w:t>
      </w:r>
      <w:r w:rsidR="009F4B6E" w:rsidRPr="00F41880">
        <w:rPr>
          <w:sz w:val="28"/>
          <w:szCs w:val="28"/>
        </w:rPr>
        <w:t xml:space="preserve"> состоится 16, 17 и/или18.03.2018 (по договоренности</w:t>
      </w:r>
      <w:r w:rsidR="0009091C" w:rsidRPr="00F41880">
        <w:rPr>
          <w:sz w:val="28"/>
          <w:szCs w:val="28"/>
        </w:rPr>
        <w:t>).</w:t>
      </w:r>
      <w:r w:rsidR="0009091C" w:rsidRPr="00340CF7">
        <w:rPr>
          <w:sz w:val="28"/>
          <w:szCs w:val="28"/>
        </w:rPr>
        <w:t xml:space="preserve"> </w:t>
      </w:r>
    </w:p>
    <w:p w:rsidR="009F4B6E" w:rsidRDefault="009F4B6E" w:rsidP="00AE5AA4">
      <w:pPr>
        <w:pStyle w:val="a4"/>
        <w:ind w:firstLine="709"/>
        <w:jc w:val="center"/>
        <w:rPr>
          <w:szCs w:val="28"/>
        </w:rPr>
      </w:pPr>
    </w:p>
    <w:p w:rsidR="00ED5C08" w:rsidRDefault="00ED5C08" w:rsidP="00AE5AA4">
      <w:pPr>
        <w:pStyle w:val="a4"/>
        <w:ind w:firstLine="709"/>
        <w:jc w:val="center"/>
        <w:rPr>
          <w:szCs w:val="28"/>
        </w:rPr>
      </w:pPr>
    </w:p>
    <w:p w:rsidR="00ED5C08" w:rsidRDefault="00ED5C08" w:rsidP="00AE5AA4">
      <w:pPr>
        <w:pStyle w:val="a4"/>
        <w:ind w:firstLine="709"/>
        <w:jc w:val="center"/>
        <w:rPr>
          <w:szCs w:val="28"/>
        </w:rPr>
      </w:pPr>
    </w:p>
    <w:p w:rsidR="0022517F" w:rsidRDefault="0022517F" w:rsidP="0022517F">
      <w:pPr>
        <w:jc w:val="center"/>
        <w:rPr>
          <w:b/>
          <w:sz w:val="28"/>
          <w:szCs w:val="28"/>
        </w:rPr>
      </w:pPr>
      <w:r w:rsidRPr="0022517F">
        <w:rPr>
          <w:b/>
          <w:sz w:val="28"/>
          <w:szCs w:val="28"/>
        </w:rPr>
        <w:lastRenderedPageBreak/>
        <w:t xml:space="preserve">6. Организация </w:t>
      </w:r>
      <w:r>
        <w:rPr>
          <w:b/>
          <w:sz w:val="28"/>
          <w:szCs w:val="28"/>
        </w:rPr>
        <w:t xml:space="preserve">работы </w:t>
      </w:r>
    </w:p>
    <w:p w:rsidR="0022517F" w:rsidRDefault="0022517F" w:rsidP="00225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22517F">
        <w:rPr>
          <w:b/>
          <w:sz w:val="28"/>
          <w:szCs w:val="28"/>
        </w:rPr>
        <w:t xml:space="preserve">Регионального конкурса </w:t>
      </w:r>
    </w:p>
    <w:p w:rsidR="00E40F92" w:rsidRDefault="0022517F" w:rsidP="0022517F">
      <w:pPr>
        <w:jc w:val="center"/>
        <w:rPr>
          <w:b/>
          <w:sz w:val="28"/>
          <w:szCs w:val="28"/>
        </w:rPr>
      </w:pPr>
      <w:r w:rsidRPr="0022517F">
        <w:rPr>
          <w:b/>
          <w:sz w:val="28"/>
          <w:szCs w:val="28"/>
        </w:rPr>
        <w:t xml:space="preserve">«Педагогический и культурно-исторический потенциал </w:t>
      </w:r>
    </w:p>
    <w:p w:rsidR="0022517F" w:rsidRDefault="0022517F" w:rsidP="0022517F">
      <w:pPr>
        <w:jc w:val="center"/>
        <w:rPr>
          <w:b/>
          <w:sz w:val="28"/>
          <w:szCs w:val="28"/>
        </w:rPr>
      </w:pPr>
      <w:r w:rsidRPr="0022517F">
        <w:rPr>
          <w:b/>
          <w:sz w:val="28"/>
          <w:szCs w:val="28"/>
        </w:rPr>
        <w:t>национальных культур»</w:t>
      </w:r>
    </w:p>
    <w:p w:rsidR="0022517F" w:rsidRDefault="0022517F" w:rsidP="0022517F">
      <w:pPr>
        <w:jc w:val="center"/>
        <w:rPr>
          <w:b/>
          <w:sz w:val="28"/>
          <w:szCs w:val="28"/>
        </w:rPr>
      </w:pPr>
    </w:p>
    <w:p w:rsidR="0022517F" w:rsidRPr="00E40F92" w:rsidRDefault="0022517F" w:rsidP="00E40F92">
      <w:pPr>
        <w:ind w:firstLine="708"/>
        <w:jc w:val="both"/>
        <w:rPr>
          <w:sz w:val="28"/>
          <w:szCs w:val="28"/>
        </w:rPr>
      </w:pPr>
      <w:r w:rsidRPr="00E40F92">
        <w:rPr>
          <w:sz w:val="28"/>
          <w:szCs w:val="28"/>
        </w:rPr>
        <w:t xml:space="preserve">Конкурс проходит </w:t>
      </w:r>
      <w:r w:rsidR="00E40F92" w:rsidRPr="00E40F92">
        <w:rPr>
          <w:sz w:val="28"/>
          <w:szCs w:val="28"/>
        </w:rPr>
        <w:t xml:space="preserve">с 17.02 по 3.03.2018. </w:t>
      </w:r>
      <w:r w:rsidRPr="00E40F92">
        <w:rPr>
          <w:sz w:val="28"/>
          <w:szCs w:val="28"/>
        </w:rPr>
        <w:t xml:space="preserve">в заочной форме по следующим номинациям: </w:t>
      </w:r>
      <w:r w:rsidR="00F9729F" w:rsidRPr="00E40F92">
        <w:rPr>
          <w:sz w:val="28"/>
          <w:szCs w:val="28"/>
        </w:rPr>
        <w:t xml:space="preserve">«Статьи», </w:t>
      </w:r>
      <w:r w:rsidRPr="00E40F92">
        <w:rPr>
          <w:sz w:val="28"/>
          <w:szCs w:val="28"/>
        </w:rPr>
        <w:t>«Проекты», «Исследова</w:t>
      </w:r>
      <w:r w:rsidR="00F9729F" w:rsidRPr="00E40F92">
        <w:rPr>
          <w:sz w:val="28"/>
          <w:szCs w:val="28"/>
        </w:rPr>
        <w:t>тельские работы»,  «Эссе»</w:t>
      </w:r>
      <w:r w:rsidRPr="00E40F92">
        <w:rPr>
          <w:sz w:val="28"/>
          <w:szCs w:val="28"/>
        </w:rPr>
        <w:t>.</w:t>
      </w:r>
    </w:p>
    <w:p w:rsidR="0022517F" w:rsidRPr="00E40F92" w:rsidRDefault="0022517F" w:rsidP="00F9729F">
      <w:pPr>
        <w:ind w:firstLine="708"/>
        <w:jc w:val="both"/>
        <w:rPr>
          <w:sz w:val="28"/>
          <w:szCs w:val="28"/>
        </w:rPr>
      </w:pPr>
      <w:r w:rsidRPr="00E40F92">
        <w:rPr>
          <w:sz w:val="28"/>
          <w:szCs w:val="28"/>
        </w:rPr>
        <w:t xml:space="preserve">В </w:t>
      </w:r>
      <w:r w:rsidR="00F9729F" w:rsidRPr="00E40F92">
        <w:rPr>
          <w:sz w:val="28"/>
          <w:szCs w:val="28"/>
        </w:rPr>
        <w:t xml:space="preserve">конкурсе </w:t>
      </w:r>
      <w:r w:rsidRPr="00E40F92">
        <w:rPr>
          <w:sz w:val="28"/>
          <w:szCs w:val="28"/>
        </w:rPr>
        <w:t xml:space="preserve">могут принять участие </w:t>
      </w:r>
      <w:r w:rsidR="00F9729F" w:rsidRPr="00E40F92">
        <w:rPr>
          <w:sz w:val="28"/>
          <w:szCs w:val="28"/>
        </w:rPr>
        <w:t xml:space="preserve">учащиеся, студенты и </w:t>
      </w:r>
      <w:r w:rsidRPr="00E40F92">
        <w:rPr>
          <w:sz w:val="28"/>
          <w:szCs w:val="28"/>
        </w:rPr>
        <w:t xml:space="preserve"> педагоги. </w:t>
      </w:r>
    </w:p>
    <w:p w:rsidR="00F9729F" w:rsidRPr="00E40F92" w:rsidRDefault="00F9729F" w:rsidP="00E40F92">
      <w:pPr>
        <w:ind w:firstLine="708"/>
        <w:jc w:val="both"/>
        <w:rPr>
          <w:sz w:val="28"/>
          <w:szCs w:val="28"/>
        </w:rPr>
      </w:pPr>
      <w:r w:rsidRPr="00F41880">
        <w:rPr>
          <w:sz w:val="28"/>
          <w:szCs w:val="28"/>
        </w:rPr>
        <w:t>Для участия в конкурсе до 17.02.2018 необходимо подать заявку (</w:t>
      </w:r>
      <w:proofErr w:type="gramStart"/>
      <w:r w:rsidRPr="00F41880">
        <w:rPr>
          <w:sz w:val="28"/>
          <w:szCs w:val="28"/>
        </w:rPr>
        <w:t>с</w:t>
      </w:r>
      <w:r w:rsidR="000A0956" w:rsidRPr="00F41880">
        <w:rPr>
          <w:sz w:val="28"/>
          <w:szCs w:val="28"/>
        </w:rPr>
        <w:t>м</w:t>
      </w:r>
      <w:proofErr w:type="gramEnd"/>
      <w:r w:rsidR="000A0956" w:rsidRPr="00F41880">
        <w:rPr>
          <w:sz w:val="28"/>
          <w:szCs w:val="28"/>
        </w:rPr>
        <w:t>. Приложение 2</w:t>
      </w:r>
      <w:r w:rsidRPr="00F41880">
        <w:rPr>
          <w:sz w:val="28"/>
          <w:szCs w:val="28"/>
        </w:rPr>
        <w:t>) по адресу</w:t>
      </w:r>
      <w:r w:rsidR="00D9279A" w:rsidRPr="00F41880">
        <w:rPr>
          <w:sz w:val="28"/>
          <w:szCs w:val="28"/>
        </w:rPr>
        <w:t xml:space="preserve"> </w:t>
      </w:r>
      <w:hyperlink r:id="rId8" w:history="1">
        <w:r w:rsidR="00D9279A" w:rsidRPr="00F41880">
          <w:rPr>
            <w:rStyle w:val="a3"/>
            <w:color w:val="auto"/>
            <w:sz w:val="28"/>
            <w:szCs w:val="28"/>
            <w:lang w:val="en-US"/>
          </w:rPr>
          <w:t>manbelovo</w:t>
        </w:r>
        <w:r w:rsidR="00D9279A" w:rsidRPr="00F41880">
          <w:rPr>
            <w:rStyle w:val="a3"/>
            <w:color w:val="auto"/>
            <w:sz w:val="28"/>
            <w:szCs w:val="28"/>
          </w:rPr>
          <w:t>@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yandex</w:t>
        </w:r>
        <w:r w:rsidR="00D9279A" w:rsidRPr="00F41880">
          <w:rPr>
            <w:rStyle w:val="a3"/>
            <w:color w:val="auto"/>
            <w:sz w:val="28"/>
            <w:szCs w:val="28"/>
          </w:rPr>
          <w:t>.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41880">
        <w:rPr>
          <w:sz w:val="28"/>
          <w:szCs w:val="28"/>
        </w:rPr>
        <w:t xml:space="preserve"> с указанием темы письма «</w:t>
      </w:r>
      <w:proofErr w:type="spellStart"/>
      <w:r w:rsidRPr="00F41880">
        <w:rPr>
          <w:i/>
          <w:sz w:val="28"/>
          <w:szCs w:val="28"/>
          <w:u w:val="single"/>
        </w:rPr>
        <w:t>НЬЮТОНиЯ</w:t>
      </w:r>
      <w:proofErr w:type="spellEnd"/>
      <w:r w:rsidRPr="00F41880">
        <w:rPr>
          <w:i/>
          <w:sz w:val="28"/>
          <w:szCs w:val="28"/>
          <w:u w:val="single"/>
        </w:rPr>
        <w:t>. конкурс</w:t>
      </w:r>
      <w:r w:rsidRPr="00E40F92">
        <w:rPr>
          <w:i/>
          <w:sz w:val="28"/>
          <w:szCs w:val="28"/>
          <w:u w:val="single"/>
        </w:rPr>
        <w:t xml:space="preserve"> </w:t>
      </w:r>
      <w:r w:rsidR="00E40F92" w:rsidRPr="00E40F92">
        <w:rPr>
          <w:i/>
          <w:sz w:val="28"/>
          <w:szCs w:val="28"/>
          <w:u w:val="single"/>
        </w:rPr>
        <w:t>проектов, исследовательских работ, эссе, статей</w:t>
      </w:r>
      <w:r w:rsidRPr="00E40F92">
        <w:rPr>
          <w:sz w:val="28"/>
          <w:szCs w:val="28"/>
        </w:rPr>
        <w:t>».</w:t>
      </w:r>
    </w:p>
    <w:p w:rsidR="00E40F92" w:rsidRDefault="00F9729F" w:rsidP="00E40F92">
      <w:pPr>
        <w:ind w:firstLine="708"/>
        <w:jc w:val="both"/>
        <w:rPr>
          <w:b/>
          <w:sz w:val="28"/>
          <w:szCs w:val="28"/>
        </w:rPr>
      </w:pPr>
      <w:r w:rsidRPr="00E40F92">
        <w:rPr>
          <w:sz w:val="28"/>
          <w:szCs w:val="28"/>
        </w:rPr>
        <w:t>Вместе с заявкой</w:t>
      </w:r>
      <w:r w:rsidRPr="00340CF7">
        <w:rPr>
          <w:sz w:val="28"/>
          <w:szCs w:val="28"/>
        </w:rPr>
        <w:t xml:space="preserve"> следует выслать</w:t>
      </w:r>
      <w:r w:rsidR="00E40F92" w:rsidRPr="00E40F92">
        <w:rPr>
          <w:sz w:val="28"/>
          <w:szCs w:val="28"/>
        </w:rPr>
        <w:t xml:space="preserve"> </w:t>
      </w:r>
      <w:r w:rsidR="0093378D">
        <w:rPr>
          <w:sz w:val="28"/>
          <w:szCs w:val="28"/>
        </w:rPr>
        <w:t>конкурсную работу (</w:t>
      </w:r>
      <w:r w:rsidR="00E40F92">
        <w:rPr>
          <w:sz w:val="28"/>
          <w:szCs w:val="28"/>
        </w:rPr>
        <w:t>статью, исследовательскую работу, проект или эссе</w:t>
      </w:r>
      <w:r w:rsidR="0093378D">
        <w:rPr>
          <w:sz w:val="28"/>
          <w:szCs w:val="28"/>
        </w:rPr>
        <w:t>)</w:t>
      </w:r>
      <w:r w:rsidR="00E40F92">
        <w:rPr>
          <w:sz w:val="28"/>
          <w:szCs w:val="28"/>
        </w:rPr>
        <w:t>, раскрывающ</w:t>
      </w:r>
      <w:r w:rsidR="0093378D">
        <w:rPr>
          <w:sz w:val="28"/>
          <w:szCs w:val="28"/>
        </w:rPr>
        <w:t>ую</w:t>
      </w:r>
      <w:r w:rsidR="00E40F92">
        <w:rPr>
          <w:sz w:val="28"/>
          <w:szCs w:val="28"/>
        </w:rPr>
        <w:t xml:space="preserve"> любую сторону темы </w:t>
      </w:r>
      <w:r w:rsidR="00E40F92" w:rsidRPr="00E40F92">
        <w:rPr>
          <w:sz w:val="28"/>
          <w:szCs w:val="28"/>
        </w:rPr>
        <w:t>«Педагогический и культурно-исторический потенциал национальных культур»</w:t>
      </w:r>
      <w:r w:rsidR="00E40F92">
        <w:rPr>
          <w:sz w:val="28"/>
          <w:szCs w:val="28"/>
        </w:rPr>
        <w:t>.</w:t>
      </w:r>
    </w:p>
    <w:p w:rsidR="0093378D" w:rsidRDefault="0093378D" w:rsidP="00E40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экспертной проверки конкурсной работы по критерию «оригинальность текста», авторам, допущенным к участию в конкурсе работ, будут высланы (на электронную почту, указанную в заявке) образцы платежных документов для оплаты организационного взноса. </w:t>
      </w:r>
    </w:p>
    <w:p w:rsidR="00F9729F" w:rsidRPr="00E40F92" w:rsidRDefault="00F9729F" w:rsidP="00E40F92">
      <w:pPr>
        <w:ind w:firstLine="708"/>
        <w:jc w:val="both"/>
        <w:rPr>
          <w:sz w:val="28"/>
          <w:szCs w:val="28"/>
        </w:rPr>
      </w:pPr>
      <w:r w:rsidRPr="00E40F92">
        <w:rPr>
          <w:sz w:val="28"/>
          <w:szCs w:val="28"/>
        </w:rPr>
        <w:t>Работы по каждой номинации и в каждой категории участников будут оцениваться отдельно. Таким образом, по 12 человек могут получить дипломы каждой (1, 2, 3) степени</w:t>
      </w:r>
      <w:r w:rsidR="00A30A06">
        <w:rPr>
          <w:sz w:val="28"/>
          <w:szCs w:val="28"/>
        </w:rPr>
        <w:t>.</w:t>
      </w:r>
    </w:p>
    <w:p w:rsidR="00F9729F" w:rsidRDefault="00F9729F" w:rsidP="00E40F92">
      <w:pPr>
        <w:jc w:val="both"/>
        <w:rPr>
          <w:sz w:val="28"/>
          <w:szCs w:val="28"/>
        </w:rPr>
      </w:pPr>
      <w:r w:rsidRPr="00A30A06">
        <w:rPr>
          <w:sz w:val="28"/>
          <w:szCs w:val="28"/>
          <w:u w:val="single"/>
        </w:rPr>
        <w:t>Критерии оценки проектов</w:t>
      </w:r>
      <w:r w:rsidRPr="00E40F92">
        <w:rPr>
          <w:sz w:val="28"/>
          <w:szCs w:val="28"/>
        </w:rPr>
        <w:t>:</w:t>
      </w:r>
    </w:p>
    <w:p w:rsidR="0093378D" w:rsidRDefault="0093378D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авторство текста;</w:t>
      </w:r>
    </w:p>
    <w:p w:rsidR="00E40F92" w:rsidRDefault="00E40F92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C6EEA">
        <w:rPr>
          <w:sz w:val="28"/>
          <w:szCs w:val="28"/>
        </w:rPr>
        <w:t xml:space="preserve">четкость предъявления </w:t>
      </w:r>
      <w:r>
        <w:rPr>
          <w:sz w:val="28"/>
          <w:szCs w:val="28"/>
        </w:rPr>
        <w:t>проблем</w:t>
      </w:r>
      <w:r w:rsidR="009C6EEA">
        <w:rPr>
          <w:sz w:val="28"/>
          <w:szCs w:val="28"/>
        </w:rPr>
        <w:t>ы</w:t>
      </w:r>
      <w:r>
        <w:rPr>
          <w:sz w:val="28"/>
          <w:szCs w:val="28"/>
        </w:rPr>
        <w:t xml:space="preserve"> и проектн</w:t>
      </w:r>
      <w:r w:rsidR="009C6EEA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задач</w:t>
      </w:r>
      <w:r w:rsidR="009C6EEA">
        <w:rPr>
          <w:sz w:val="28"/>
          <w:szCs w:val="28"/>
        </w:rPr>
        <w:t>и</w:t>
      </w:r>
      <w:r>
        <w:rPr>
          <w:sz w:val="28"/>
          <w:szCs w:val="28"/>
        </w:rPr>
        <w:t xml:space="preserve"> (зачем? и как?);</w:t>
      </w:r>
    </w:p>
    <w:p w:rsidR="00E40F92" w:rsidRDefault="00E40F92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C6EEA">
        <w:rPr>
          <w:sz w:val="28"/>
          <w:szCs w:val="28"/>
        </w:rPr>
        <w:t xml:space="preserve">соответствие требованиям </w:t>
      </w:r>
      <w:r>
        <w:rPr>
          <w:sz w:val="28"/>
          <w:szCs w:val="28"/>
        </w:rPr>
        <w:t>структур</w:t>
      </w:r>
      <w:r w:rsidR="009C6EEA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проекта,  логичность и последовательность изложения;</w:t>
      </w:r>
    </w:p>
    <w:p w:rsidR="00A30A06" w:rsidRDefault="00E40F92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результат проекта</w:t>
      </w:r>
      <w:r w:rsidR="00A30A06">
        <w:rPr>
          <w:sz w:val="28"/>
          <w:szCs w:val="28"/>
        </w:rPr>
        <w:t>;</w:t>
      </w:r>
    </w:p>
    <w:p w:rsidR="00E40F92" w:rsidRDefault="00A30A06" w:rsidP="00A3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представленного информационного продукта заявленному жанру</w:t>
      </w:r>
      <w:r w:rsidR="00E40F92">
        <w:rPr>
          <w:sz w:val="28"/>
          <w:szCs w:val="28"/>
        </w:rPr>
        <w:t>.</w:t>
      </w:r>
    </w:p>
    <w:p w:rsidR="00E40F92" w:rsidRPr="007954B1" w:rsidRDefault="00E40F92" w:rsidP="007954B1">
      <w:pPr>
        <w:rPr>
          <w:sz w:val="28"/>
          <w:szCs w:val="28"/>
        </w:rPr>
      </w:pPr>
      <w:r w:rsidRPr="007954B1">
        <w:rPr>
          <w:sz w:val="28"/>
          <w:szCs w:val="28"/>
          <w:u w:val="single"/>
        </w:rPr>
        <w:t>Критерии оценки исследовательских работ</w:t>
      </w:r>
      <w:r w:rsidR="007954B1" w:rsidRPr="007954B1">
        <w:rPr>
          <w:sz w:val="28"/>
          <w:szCs w:val="28"/>
          <w:u w:val="single"/>
        </w:rPr>
        <w:t xml:space="preserve"> (в рамках данного конкурса «Педагогический и культурно-исторический потенциал национальных культур»)</w:t>
      </w:r>
      <w:r w:rsidRPr="007954B1">
        <w:rPr>
          <w:sz w:val="28"/>
          <w:szCs w:val="28"/>
          <w:u w:val="single"/>
        </w:rPr>
        <w:t>:</w:t>
      </w:r>
    </w:p>
    <w:p w:rsidR="00766CC2" w:rsidRDefault="00E40F92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CC2">
        <w:rPr>
          <w:sz w:val="28"/>
          <w:szCs w:val="28"/>
        </w:rPr>
        <w:t>- авторство текста;</w:t>
      </w:r>
    </w:p>
    <w:p w:rsidR="00E40F92" w:rsidRDefault="00E40F92" w:rsidP="00766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значимость;</w:t>
      </w:r>
    </w:p>
    <w:p w:rsidR="00E40F92" w:rsidRDefault="00E40F92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C6EEA">
        <w:rPr>
          <w:sz w:val="28"/>
          <w:szCs w:val="28"/>
        </w:rPr>
        <w:t>релевантность (соответствие) методов поставленным задачам;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эмпирических данных, их анализа и выводов</w:t>
      </w:r>
      <w:r w:rsidR="00A30A06">
        <w:rPr>
          <w:sz w:val="28"/>
          <w:szCs w:val="28"/>
        </w:rPr>
        <w:t>;</w:t>
      </w:r>
    </w:p>
    <w:p w:rsidR="00A30A06" w:rsidRDefault="00A30A06" w:rsidP="00A3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представленного информационного продукта заявленному жанру.</w:t>
      </w:r>
    </w:p>
    <w:p w:rsidR="009C6EEA" w:rsidRDefault="009C6EEA" w:rsidP="00E40F92">
      <w:pPr>
        <w:jc w:val="both"/>
        <w:rPr>
          <w:sz w:val="28"/>
          <w:szCs w:val="28"/>
        </w:rPr>
      </w:pPr>
      <w:r w:rsidRPr="00A30A06">
        <w:rPr>
          <w:sz w:val="28"/>
          <w:szCs w:val="28"/>
          <w:u w:val="single"/>
        </w:rPr>
        <w:t>Критерии оценки эссе</w:t>
      </w:r>
      <w:r>
        <w:rPr>
          <w:sz w:val="28"/>
          <w:szCs w:val="28"/>
        </w:rPr>
        <w:t>:</w:t>
      </w:r>
    </w:p>
    <w:p w:rsidR="00766CC2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CC2">
        <w:rPr>
          <w:sz w:val="28"/>
          <w:szCs w:val="28"/>
        </w:rPr>
        <w:t>- авторство текста;</w:t>
      </w:r>
    </w:p>
    <w:p w:rsidR="009C6EEA" w:rsidRDefault="009C6EEA" w:rsidP="00766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смысла проблемы;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теоретическая аргументация;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примеров;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собственной позиции</w:t>
      </w:r>
      <w:r w:rsidR="00A30A06">
        <w:rPr>
          <w:sz w:val="28"/>
          <w:szCs w:val="28"/>
        </w:rPr>
        <w:t>;</w:t>
      </w:r>
    </w:p>
    <w:p w:rsidR="00A30A06" w:rsidRDefault="00A30A06" w:rsidP="00A3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представленного информационного продукта заявленному жанру.</w:t>
      </w:r>
    </w:p>
    <w:p w:rsidR="009C6EEA" w:rsidRDefault="009C6EEA" w:rsidP="00E40F92">
      <w:pPr>
        <w:jc w:val="both"/>
        <w:rPr>
          <w:sz w:val="28"/>
          <w:szCs w:val="28"/>
        </w:rPr>
      </w:pPr>
      <w:r w:rsidRPr="00A30A06">
        <w:rPr>
          <w:sz w:val="28"/>
          <w:szCs w:val="28"/>
          <w:u w:val="single"/>
        </w:rPr>
        <w:t>Критерии оценки статей</w:t>
      </w:r>
      <w:r>
        <w:rPr>
          <w:sz w:val="28"/>
          <w:szCs w:val="28"/>
        </w:rPr>
        <w:t>:</w:t>
      </w:r>
    </w:p>
    <w:p w:rsidR="00766CC2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CC2">
        <w:rPr>
          <w:sz w:val="28"/>
          <w:szCs w:val="28"/>
        </w:rPr>
        <w:t>- авторство текста;</w:t>
      </w:r>
    </w:p>
    <w:p w:rsidR="009C6EEA" w:rsidRDefault="009C6EEA" w:rsidP="00766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5A9">
        <w:rPr>
          <w:sz w:val="28"/>
          <w:szCs w:val="28"/>
        </w:rPr>
        <w:t xml:space="preserve">ясность </w:t>
      </w:r>
      <w:r>
        <w:rPr>
          <w:sz w:val="28"/>
          <w:szCs w:val="28"/>
        </w:rPr>
        <w:t>предъявления актуальности, проблемы, цели и задач;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последовательность и логичность описания методов и организации исследования;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05A9">
        <w:rPr>
          <w:sz w:val="28"/>
          <w:szCs w:val="28"/>
        </w:rPr>
        <w:t xml:space="preserve">четкость </w:t>
      </w:r>
      <w:r>
        <w:rPr>
          <w:sz w:val="28"/>
          <w:szCs w:val="28"/>
        </w:rPr>
        <w:t>описания результатов и их обсуждения;</w:t>
      </w:r>
    </w:p>
    <w:p w:rsidR="009C6EEA" w:rsidRDefault="009C6EEA" w:rsidP="00E40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05A9">
        <w:rPr>
          <w:sz w:val="28"/>
          <w:szCs w:val="28"/>
        </w:rPr>
        <w:t>качество выводов</w:t>
      </w:r>
      <w:r w:rsidR="00A30A06">
        <w:rPr>
          <w:sz w:val="28"/>
          <w:szCs w:val="28"/>
        </w:rPr>
        <w:t>;</w:t>
      </w:r>
    </w:p>
    <w:p w:rsidR="00A30A06" w:rsidRDefault="00A30A06" w:rsidP="00A3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представленного информационного продукта заявленному жанру.</w:t>
      </w:r>
    </w:p>
    <w:p w:rsidR="009C6EEA" w:rsidRPr="00E40F92" w:rsidRDefault="009C6EEA" w:rsidP="00E40F92">
      <w:pPr>
        <w:jc w:val="both"/>
        <w:rPr>
          <w:sz w:val="28"/>
          <w:szCs w:val="28"/>
        </w:rPr>
      </w:pPr>
    </w:p>
    <w:p w:rsidR="00B114C2" w:rsidRDefault="00A30A06" w:rsidP="00B11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будут выставлены на странице МБУДО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</w:t>
      </w:r>
      <w:r w:rsidRPr="00F41880">
        <w:rPr>
          <w:sz w:val="28"/>
          <w:szCs w:val="28"/>
        </w:rPr>
        <w:t xml:space="preserve">города Белово образовательного портала города Белово </w:t>
      </w:r>
      <w:r w:rsidR="00766CC2" w:rsidRPr="00F41880">
        <w:rPr>
          <w:sz w:val="28"/>
          <w:szCs w:val="28"/>
        </w:rPr>
        <w:t>(</w:t>
      </w:r>
      <w:hyperlink r:id="rId9" w:history="1">
        <w:r w:rsidR="00ED5C08" w:rsidRPr="00F41880">
          <w:rPr>
            <w:rStyle w:val="a3"/>
            <w:color w:val="auto"/>
            <w:sz w:val="28"/>
            <w:szCs w:val="28"/>
          </w:rPr>
          <w:t>http://edubel.ru/edu/index23.aspx?site=0428&amp;page=04&amp;uid=782581560000</w:t>
        </w:r>
      </w:hyperlink>
      <w:proofErr w:type="gramStart"/>
      <w:r w:rsidR="00ED5C08" w:rsidRPr="00F41880">
        <w:rPr>
          <w:sz w:val="28"/>
          <w:szCs w:val="28"/>
        </w:rPr>
        <w:t xml:space="preserve"> </w:t>
      </w:r>
      <w:r w:rsidR="00766CC2" w:rsidRPr="00F41880">
        <w:rPr>
          <w:sz w:val="28"/>
          <w:szCs w:val="28"/>
        </w:rPr>
        <w:t>)</w:t>
      </w:r>
      <w:proofErr w:type="gramEnd"/>
      <w:r w:rsidR="00766CC2" w:rsidRPr="00F41880">
        <w:rPr>
          <w:sz w:val="28"/>
          <w:szCs w:val="28"/>
        </w:rPr>
        <w:t xml:space="preserve"> </w:t>
      </w:r>
      <w:r w:rsidRPr="00F41880">
        <w:rPr>
          <w:sz w:val="28"/>
          <w:szCs w:val="28"/>
        </w:rPr>
        <w:t>не позже 28.02.2018. Н</w:t>
      </w:r>
      <w:r w:rsidR="0022517F" w:rsidRPr="00F41880">
        <w:rPr>
          <w:sz w:val="28"/>
          <w:szCs w:val="28"/>
        </w:rPr>
        <w:t xml:space="preserve">аграждение </w:t>
      </w:r>
      <w:r w:rsidRPr="00F41880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будет проходить поэтапно: </w:t>
      </w:r>
    </w:p>
    <w:p w:rsidR="00B114C2" w:rsidRDefault="00B114C2" w:rsidP="00B11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17F" w:rsidRPr="00E40F92">
        <w:rPr>
          <w:sz w:val="28"/>
          <w:szCs w:val="28"/>
        </w:rPr>
        <w:t xml:space="preserve">педагогов  </w:t>
      </w:r>
      <w:r w:rsidR="00A30A06">
        <w:rPr>
          <w:sz w:val="28"/>
          <w:szCs w:val="28"/>
        </w:rPr>
        <w:t>-</w:t>
      </w:r>
      <w:r w:rsidR="0022517F" w:rsidRPr="00E40F92">
        <w:rPr>
          <w:sz w:val="28"/>
          <w:szCs w:val="28"/>
        </w:rPr>
        <w:t xml:space="preserve"> 3.03</w:t>
      </w:r>
      <w:r w:rsidR="00A30A06" w:rsidRPr="00B114C2">
        <w:rPr>
          <w:sz w:val="28"/>
          <w:szCs w:val="28"/>
        </w:rPr>
        <w:t>.2018, при подведении итогов работы секции педагогов «Культурный и образовательный потенциал России»</w:t>
      </w:r>
      <w:r>
        <w:rPr>
          <w:sz w:val="28"/>
          <w:szCs w:val="28"/>
        </w:rPr>
        <w:t>;</w:t>
      </w:r>
    </w:p>
    <w:p w:rsidR="0022517F" w:rsidRDefault="00B114C2" w:rsidP="00B11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17F" w:rsidRPr="00E40F92">
        <w:rPr>
          <w:sz w:val="28"/>
          <w:szCs w:val="28"/>
        </w:rPr>
        <w:t xml:space="preserve"> учащихся</w:t>
      </w:r>
      <w:r w:rsidR="00A848F9">
        <w:rPr>
          <w:sz w:val="28"/>
          <w:szCs w:val="28"/>
        </w:rPr>
        <w:t xml:space="preserve"> и студентов</w:t>
      </w:r>
      <w:r w:rsidR="00297A65">
        <w:rPr>
          <w:sz w:val="28"/>
          <w:szCs w:val="28"/>
        </w:rPr>
        <w:t xml:space="preserve"> </w:t>
      </w:r>
      <w:r w:rsidR="007954B1">
        <w:rPr>
          <w:sz w:val="28"/>
          <w:szCs w:val="28"/>
        </w:rPr>
        <w:t>– 16-</w:t>
      </w:r>
      <w:r w:rsidR="0022517F" w:rsidRPr="00E40F92">
        <w:rPr>
          <w:sz w:val="28"/>
          <w:szCs w:val="28"/>
        </w:rPr>
        <w:t>18.03</w:t>
      </w:r>
      <w:r>
        <w:rPr>
          <w:sz w:val="28"/>
          <w:szCs w:val="28"/>
        </w:rPr>
        <w:t>.2018,</w:t>
      </w:r>
      <w:r w:rsidRPr="00B114C2">
        <w:rPr>
          <w:sz w:val="28"/>
          <w:szCs w:val="28"/>
        </w:rPr>
        <w:t xml:space="preserve"> при подведении итогов работы секци</w:t>
      </w:r>
      <w:r>
        <w:rPr>
          <w:sz w:val="28"/>
          <w:szCs w:val="28"/>
        </w:rPr>
        <w:t>й «НАУКА и Я любопытный», «НАУКА и Я заинтересованный», «НАУКА и Я увлеченный».</w:t>
      </w:r>
    </w:p>
    <w:p w:rsidR="006C139C" w:rsidRDefault="006C139C" w:rsidP="000F007B">
      <w:pPr>
        <w:pStyle w:val="a4"/>
        <w:ind w:firstLine="0"/>
        <w:rPr>
          <w:b/>
          <w:position w:val="6"/>
          <w:szCs w:val="28"/>
        </w:rPr>
      </w:pPr>
    </w:p>
    <w:p w:rsidR="00A848F9" w:rsidRPr="00A848F9" w:rsidRDefault="0050198A" w:rsidP="00C30CCC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C30CCC" w:rsidRPr="00A848F9">
        <w:rPr>
          <w:b/>
          <w:szCs w:val="28"/>
        </w:rPr>
        <w:t xml:space="preserve">. </w:t>
      </w:r>
      <w:r w:rsidR="00397D22" w:rsidRPr="00A848F9">
        <w:rPr>
          <w:b/>
          <w:szCs w:val="28"/>
        </w:rPr>
        <w:t>Организация работы секции педагогов</w:t>
      </w:r>
      <w:r w:rsidR="00C30CCC" w:rsidRPr="00A848F9">
        <w:rPr>
          <w:b/>
          <w:szCs w:val="28"/>
        </w:rPr>
        <w:t xml:space="preserve"> </w:t>
      </w:r>
    </w:p>
    <w:p w:rsidR="00C30CCC" w:rsidRPr="00A848F9" w:rsidRDefault="00A848F9" w:rsidP="00C30CCC">
      <w:pPr>
        <w:pStyle w:val="a4"/>
        <w:ind w:firstLine="0"/>
        <w:jc w:val="center"/>
        <w:rPr>
          <w:b/>
          <w:szCs w:val="28"/>
        </w:rPr>
      </w:pPr>
      <w:r w:rsidRPr="00A848F9">
        <w:rPr>
          <w:b/>
          <w:szCs w:val="28"/>
        </w:rPr>
        <w:t>«Культурный и образовательный потенциал России»</w:t>
      </w:r>
    </w:p>
    <w:p w:rsidR="00A848F9" w:rsidRPr="0093010E" w:rsidRDefault="00A848F9" w:rsidP="00A848F9">
      <w:pPr>
        <w:ind w:firstLine="708"/>
        <w:jc w:val="both"/>
        <w:rPr>
          <w:sz w:val="28"/>
          <w:szCs w:val="28"/>
        </w:rPr>
      </w:pPr>
      <w:r w:rsidRPr="0093010E">
        <w:rPr>
          <w:sz w:val="28"/>
          <w:szCs w:val="28"/>
        </w:rPr>
        <w:t xml:space="preserve">Работа секции пройдет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, </w:t>
      </w:r>
      <w:r w:rsidRPr="0093010E">
        <w:rPr>
          <w:sz w:val="28"/>
          <w:szCs w:val="28"/>
        </w:rPr>
        <w:t>3.03.2018</w:t>
      </w:r>
      <w:r>
        <w:rPr>
          <w:sz w:val="28"/>
          <w:szCs w:val="28"/>
        </w:rPr>
        <w:t xml:space="preserve"> во Дворце творчества детей и молодежи 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 П. города Белово</w:t>
      </w:r>
      <w:r w:rsidRPr="0093010E">
        <w:rPr>
          <w:sz w:val="28"/>
          <w:szCs w:val="28"/>
        </w:rPr>
        <w:t xml:space="preserve">. </w:t>
      </w:r>
    </w:p>
    <w:p w:rsidR="00A848F9" w:rsidRPr="00397D22" w:rsidRDefault="00A848F9" w:rsidP="00A848F9">
      <w:pPr>
        <w:ind w:firstLine="708"/>
        <w:jc w:val="both"/>
        <w:rPr>
          <w:sz w:val="28"/>
          <w:szCs w:val="28"/>
        </w:rPr>
      </w:pPr>
      <w:r w:rsidRPr="0093010E">
        <w:rPr>
          <w:sz w:val="28"/>
          <w:szCs w:val="28"/>
        </w:rPr>
        <w:t>Регистрация с 9.00,</w:t>
      </w:r>
      <w:r w:rsidRPr="00397D22">
        <w:rPr>
          <w:sz w:val="28"/>
          <w:szCs w:val="28"/>
        </w:rPr>
        <w:t xml:space="preserve"> пленарное заседание с 10.00, работа секций с 10.30, </w:t>
      </w:r>
      <w:r w:rsidR="0087440D">
        <w:rPr>
          <w:sz w:val="28"/>
          <w:szCs w:val="28"/>
        </w:rPr>
        <w:t xml:space="preserve">кофе-пауза с 12.30, </w:t>
      </w:r>
      <w:r w:rsidRPr="00397D22">
        <w:rPr>
          <w:sz w:val="28"/>
          <w:szCs w:val="28"/>
        </w:rPr>
        <w:t>подведение итогов (ориентировочно) в 13.30.</w:t>
      </w:r>
    </w:p>
    <w:p w:rsidR="00A848F9" w:rsidRPr="00F41880" w:rsidRDefault="00A848F9" w:rsidP="00930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секции могут педагогические работники города </w:t>
      </w:r>
      <w:r w:rsidR="00EA1A22">
        <w:rPr>
          <w:sz w:val="28"/>
          <w:szCs w:val="28"/>
        </w:rPr>
        <w:t xml:space="preserve">и региона </w:t>
      </w:r>
      <w:r>
        <w:rPr>
          <w:sz w:val="28"/>
          <w:szCs w:val="28"/>
        </w:rPr>
        <w:t>(</w:t>
      </w:r>
      <w:r w:rsidRPr="00F41880">
        <w:rPr>
          <w:sz w:val="28"/>
          <w:szCs w:val="28"/>
        </w:rPr>
        <w:t>учителя, педагоги дополнительного образования, преподаватели СПО, психологи, методисты, библиотекари и т.п.).</w:t>
      </w:r>
    </w:p>
    <w:p w:rsidR="00A848F9" w:rsidRPr="0087440D" w:rsidRDefault="0093010E" w:rsidP="0093010E">
      <w:pPr>
        <w:ind w:firstLine="708"/>
        <w:jc w:val="both"/>
        <w:rPr>
          <w:i/>
          <w:sz w:val="28"/>
          <w:szCs w:val="28"/>
          <w:u w:val="single"/>
        </w:rPr>
      </w:pPr>
      <w:r w:rsidRPr="00F41880">
        <w:rPr>
          <w:sz w:val="28"/>
          <w:szCs w:val="28"/>
        </w:rPr>
        <w:t xml:space="preserve">Для участия </w:t>
      </w:r>
      <w:r w:rsidR="00A848F9" w:rsidRPr="00F41880">
        <w:rPr>
          <w:sz w:val="28"/>
          <w:szCs w:val="28"/>
        </w:rPr>
        <w:t xml:space="preserve">необходимо </w:t>
      </w:r>
      <w:r w:rsidRPr="00F41880">
        <w:rPr>
          <w:sz w:val="28"/>
          <w:szCs w:val="28"/>
        </w:rPr>
        <w:t>до 17.02.2018 подать заявку (</w:t>
      </w:r>
      <w:proofErr w:type="gramStart"/>
      <w:r w:rsidRPr="00F41880">
        <w:rPr>
          <w:sz w:val="28"/>
          <w:szCs w:val="28"/>
        </w:rPr>
        <w:t>с</w:t>
      </w:r>
      <w:r w:rsidR="000A0956" w:rsidRPr="00F41880">
        <w:rPr>
          <w:sz w:val="28"/>
          <w:szCs w:val="28"/>
        </w:rPr>
        <w:t>м</w:t>
      </w:r>
      <w:proofErr w:type="gramEnd"/>
      <w:r w:rsidR="000A0956" w:rsidRPr="00F41880">
        <w:rPr>
          <w:sz w:val="28"/>
          <w:szCs w:val="28"/>
        </w:rPr>
        <w:t>. Приложение 3</w:t>
      </w:r>
      <w:r w:rsidRPr="00F41880">
        <w:rPr>
          <w:sz w:val="28"/>
          <w:szCs w:val="28"/>
        </w:rPr>
        <w:t>) по адресу</w:t>
      </w:r>
      <w:r w:rsidR="00D9279A" w:rsidRPr="00F41880">
        <w:rPr>
          <w:sz w:val="28"/>
          <w:szCs w:val="28"/>
        </w:rPr>
        <w:t xml:space="preserve"> </w:t>
      </w:r>
      <w:hyperlink r:id="rId10" w:history="1">
        <w:r w:rsidR="00D9279A" w:rsidRPr="00F41880">
          <w:rPr>
            <w:rStyle w:val="a3"/>
            <w:color w:val="auto"/>
            <w:sz w:val="28"/>
            <w:szCs w:val="28"/>
            <w:lang w:val="en-US"/>
          </w:rPr>
          <w:t>manbelovo</w:t>
        </w:r>
        <w:r w:rsidR="00D9279A" w:rsidRPr="00F41880">
          <w:rPr>
            <w:rStyle w:val="a3"/>
            <w:color w:val="auto"/>
            <w:sz w:val="28"/>
            <w:szCs w:val="28"/>
          </w:rPr>
          <w:t>@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yandex</w:t>
        </w:r>
        <w:r w:rsidR="00D9279A" w:rsidRPr="00F41880">
          <w:rPr>
            <w:rStyle w:val="a3"/>
            <w:color w:val="auto"/>
            <w:sz w:val="28"/>
            <w:szCs w:val="28"/>
          </w:rPr>
          <w:t>.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A848F9" w:rsidRPr="0087440D">
        <w:rPr>
          <w:sz w:val="28"/>
          <w:szCs w:val="28"/>
        </w:rPr>
        <w:t xml:space="preserve"> с указанием</w:t>
      </w:r>
      <w:r w:rsidR="00A848F9" w:rsidRPr="007954B1">
        <w:rPr>
          <w:sz w:val="28"/>
          <w:szCs w:val="28"/>
        </w:rPr>
        <w:t xml:space="preserve"> темы письма «</w:t>
      </w:r>
      <w:proofErr w:type="spellStart"/>
      <w:r w:rsidR="00A848F9" w:rsidRPr="0087440D">
        <w:rPr>
          <w:i/>
          <w:sz w:val="28"/>
          <w:szCs w:val="28"/>
          <w:u w:val="single"/>
        </w:rPr>
        <w:t>НЬЮТОНиЯ</w:t>
      </w:r>
      <w:proofErr w:type="spellEnd"/>
      <w:r w:rsidR="00A848F9" w:rsidRPr="0087440D">
        <w:rPr>
          <w:i/>
          <w:sz w:val="28"/>
          <w:szCs w:val="28"/>
          <w:u w:val="single"/>
        </w:rPr>
        <w:t>. Секция педагогов»</w:t>
      </w:r>
      <w:r w:rsidR="00297A65" w:rsidRPr="0087440D">
        <w:rPr>
          <w:i/>
          <w:sz w:val="28"/>
          <w:szCs w:val="28"/>
          <w:u w:val="single"/>
        </w:rPr>
        <w:t>.</w:t>
      </w:r>
    </w:p>
    <w:p w:rsidR="0093010E" w:rsidRPr="0087440D" w:rsidRDefault="0093010E" w:rsidP="0093010E">
      <w:pPr>
        <w:ind w:firstLine="708"/>
        <w:jc w:val="both"/>
        <w:rPr>
          <w:sz w:val="28"/>
          <w:szCs w:val="28"/>
        </w:rPr>
      </w:pPr>
      <w:r w:rsidRPr="0087440D">
        <w:rPr>
          <w:sz w:val="28"/>
          <w:szCs w:val="28"/>
        </w:rPr>
        <w:t>Вместе с заявкой высылается текст выступления</w:t>
      </w:r>
      <w:r w:rsidR="0087440D" w:rsidRPr="0087440D">
        <w:rPr>
          <w:sz w:val="28"/>
          <w:szCs w:val="28"/>
        </w:rPr>
        <w:t>.</w:t>
      </w:r>
    </w:p>
    <w:p w:rsidR="0087440D" w:rsidRDefault="0087440D" w:rsidP="00874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экспертной проверки текста  на оригинальность, авторам, допущенным к участию в конкурсе работ, будут высланы (на электронную почту, указанную в заявке) образцы платежных документов для оплаты организационного взноса. </w:t>
      </w:r>
    </w:p>
    <w:p w:rsidR="00A848F9" w:rsidRPr="007954B1" w:rsidRDefault="00297A65" w:rsidP="00297A65">
      <w:pPr>
        <w:ind w:firstLine="708"/>
        <w:rPr>
          <w:sz w:val="28"/>
          <w:szCs w:val="28"/>
        </w:rPr>
      </w:pPr>
      <w:r w:rsidRPr="007954B1">
        <w:rPr>
          <w:sz w:val="28"/>
          <w:szCs w:val="28"/>
        </w:rPr>
        <w:t>Название и</w:t>
      </w:r>
      <w:r w:rsidR="00A848F9" w:rsidRPr="007954B1">
        <w:rPr>
          <w:sz w:val="28"/>
          <w:szCs w:val="28"/>
        </w:rPr>
        <w:t xml:space="preserve"> </w:t>
      </w:r>
      <w:r w:rsidRPr="007954B1">
        <w:rPr>
          <w:sz w:val="28"/>
          <w:szCs w:val="28"/>
        </w:rPr>
        <w:t xml:space="preserve">количество </w:t>
      </w:r>
      <w:r w:rsidR="00A848F9" w:rsidRPr="007954B1">
        <w:rPr>
          <w:sz w:val="28"/>
          <w:szCs w:val="28"/>
        </w:rPr>
        <w:t>подсекци</w:t>
      </w:r>
      <w:r w:rsidRPr="007954B1">
        <w:rPr>
          <w:sz w:val="28"/>
          <w:szCs w:val="28"/>
        </w:rPr>
        <w:t>й</w:t>
      </w:r>
      <w:r w:rsidR="00A848F9" w:rsidRPr="007954B1">
        <w:rPr>
          <w:sz w:val="28"/>
          <w:szCs w:val="28"/>
        </w:rPr>
        <w:t xml:space="preserve"> будет зависеть от заявленных тем выступлений.</w:t>
      </w:r>
    </w:p>
    <w:p w:rsidR="00397D22" w:rsidRPr="007954B1" w:rsidRDefault="00397D22" w:rsidP="0093010E">
      <w:pPr>
        <w:pStyle w:val="a4"/>
        <w:ind w:firstLine="708"/>
        <w:rPr>
          <w:szCs w:val="28"/>
        </w:rPr>
      </w:pPr>
      <w:r w:rsidRPr="007954B1">
        <w:rPr>
          <w:szCs w:val="28"/>
        </w:rPr>
        <w:t xml:space="preserve">На доклад отводится не более 7 минут + до 3 минут ответы на вопросы. </w:t>
      </w:r>
    </w:p>
    <w:p w:rsidR="002D3CFE" w:rsidRDefault="002D3CFE" w:rsidP="00EA1A22">
      <w:pPr>
        <w:pStyle w:val="a4"/>
        <w:ind w:firstLine="708"/>
        <w:rPr>
          <w:szCs w:val="28"/>
        </w:rPr>
      </w:pPr>
      <w:r w:rsidRPr="007954B1">
        <w:rPr>
          <w:szCs w:val="28"/>
        </w:rPr>
        <w:t>Тема выступления педагога должна быть актуальной</w:t>
      </w:r>
      <w:r w:rsidR="00397D22" w:rsidRPr="007954B1">
        <w:rPr>
          <w:szCs w:val="28"/>
        </w:rPr>
        <w:t>.</w:t>
      </w:r>
      <w:r w:rsidRPr="007954B1">
        <w:rPr>
          <w:szCs w:val="28"/>
        </w:rPr>
        <w:t xml:space="preserve"> </w:t>
      </w:r>
      <w:r w:rsidR="0087440D">
        <w:rPr>
          <w:szCs w:val="28"/>
        </w:rPr>
        <w:t xml:space="preserve">Необходимо, чтобы прослеживалась </w:t>
      </w:r>
      <w:r w:rsidRPr="007954B1">
        <w:rPr>
          <w:szCs w:val="28"/>
        </w:rPr>
        <w:t xml:space="preserve"> новизна в подходе к рассмотрению вопроса. Чтобы </w:t>
      </w:r>
      <w:r w:rsidRPr="007954B1">
        <w:rPr>
          <w:szCs w:val="28"/>
        </w:rPr>
        <w:lastRenderedPageBreak/>
        <w:t>подчеркнуть практическую значимость</w:t>
      </w:r>
      <w:r w:rsidR="00397D22" w:rsidRPr="007954B1">
        <w:rPr>
          <w:szCs w:val="28"/>
        </w:rPr>
        <w:t>, рекомендуется уделить большее</w:t>
      </w:r>
      <w:r w:rsidR="00397D22">
        <w:rPr>
          <w:szCs w:val="28"/>
        </w:rPr>
        <w:t xml:space="preserve"> внимание практическим наработкам и их результатам.</w:t>
      </w:r>
      <w:r w:rsidR="0093010E">
        <w:rPr>
          <w:szCs w:val="28"/>
        </w:rPr>
        <w:t xml:space="preserve"> </w:t>
      </w:r>
    </w:p>
    <w:p w:rsidR="0093010E" w:rsidRPr="00297A65" w:rsidRDefault="00397D22" w:rsidP="00EA1A22">
      <w:pPr>
        <w:pStyle w:val="a4"/>
        <w:ind w:firstLine="709"/>
        <w:rPr>
          <w:szCs w:val="28"/>
        </w:rPr>
      </w:pPr>
      <w:r w:rsidRPr="006570A6">
        <w:rPr>
          <w:szCs w:val="28"/>
        </w:rPr>
        <w:t>Доклады, представленные педагогами, не оцениваются</w:t>
      </w:r>
      <w:r>
        <w:rPr>
          <w:szCs w:val="28"/>
        </w:rPr>
        <w:t>.</w:t>
      </w:r>
      <w:r w:rsidR="00297A65">
        <w:rPr>
          <w:szCs w:val="28"/>
        </w:rPr>
        <w:t xml:space="preserve"> </w:t>
      </w:r>
      <w:r w:rsidR="0093010E">
        <w:rPr>
          <w:szCs w:val="28"/>
        </w:rPr>
        <w:t xml:space="preserve">Все педагоги, </w:t>
      </w:r>
      <w:r w:rsidR="0093010E" w:rsidRPr="00297A65">
        <w:rPr>
          <w:szCs w:val="28"/>
        </w:rPr>
        <w:t>выступившие с докладом, получают сертификат участника конференции</w:t>
      </w:r>
      <w:r w:rsidR="0009091C" w:rsidRPr="00297A65">
        <w:rPr>
          <w:szCs w:val="28"/>
        </w:rPr>
        <w:t>.</w:t>
      </w:r>
      <w:r w:rsidR="007954B1">
        <w:rPr>
          <w:szCs w:val="28"/>
        </w:rPr>
        <w:t xml:space="preserve"> </w:t>
      </w:r>
    </w:p>
    <w:p w:rsidR="00297A65" w:rsidRPr="00297A65" w:rsidRDefault="00297A65" w:rsidP="00EA1A22">
      <w:pPr>
        <w:ind w:firstLine="708"/>
        <w:jc w:val="both"/>
        <w:rPr>
          <w:sz w:val="28"/>
          <w:szCs w:val="28"/>
        </w:rPr>
      </w:pPr>
      <w:r w:rsidRPr="00297A65">
        <w:rPr>
          <w:sz w:val="28"/>
          <w:szCs w:val="28"/>
        </w:rPr>
        <w:t xml:space="preserve">В этот же день (3.03.2018) пройдет награждение победителей (педагогов) Регионального конкурса проектов,  исследовательских работ, эссе  и статей  по теме «Педагогический и культурно-исторический потенциал национальных культур» и педагогов-победителей Регионального конкурса для педагогов, желающих принять участие в работе жюри детских секций. </w:t>
      </w:r>
    </w:p>
    <w:p w:rsidR="0087440D" w:rsidRPr="00E40F92" w:rsidRDefault="0087440D" w:rsidP="0087440D">
      <w:pPr>
        <w:jc w:val="both"/>
        <w:rPr>
          <w:b/>
          <w:sz w:val="28"/>
          <w:szCs w:val="28"/>
        </w:rPr>
      </w:pPr>
    </w:p>
    <w:p w:rsidR="0050198A" w:rsidRPr="00951BEC" w:rsidRDefault="0050198A" w:rsidP="00297A65">
      <w:pPr>
        <w:pStyle w:val="a4"/>
        <w:ind w:firstLine="709"/>
        <w:jc w:val="center"/>
        <w:rPr>
          <w:b/>
          <w:position w:val="6"/>
          <w:szCs w:val="28"/>
        </w:rPr>
      </w:pPr>
      <w:r w:rsidRPr="00951BEC">
        <w:rPr>
          <w:b/>
          <w:position w:val="6"/>
          <w:szCs w:val="28"/>
        </w:rPr>
        <w:t>8.</w:t>
      </w:r>
      <w:r w:rsidR="008D068B" w:rsidRPr="00951BEC">
        <w:rPr>
          <w:b/>
          <w:position w:val="6"/>
          <w:szCs w:val="28"/>
        </w:rPr>
        <w:t xml:space="preserve"> Организация работы детских секций</w:t>
      </w:r>
      <w:r w:rsidR="00137264">
        <w:rPr>
          <w:b/>
          <w:position w:val="6"/>
          <w:szCs w:val="28"/>
        </w:rPr>
        <w:t xml:space="preserve"> (учащихся и студентов)</w:t>
      </w:r>
    </w:p>
    <w:p w:rsidR="0050198A" w:rsidRDefault="0050198A" w:rsidP="00297A65">
      <w:pPr>
        <w:pStyle w:val="a4"/>
        <w:ind w:firstLine="709"/>
        <w:jc w:val="center"/>
        <w:rPr>
          <w:b/>
          <w:position w:val="6"/>
          <w:szCs w:val="28"/>
        </w:rPr>
      </w:pPr>
    </w:p>
    <w:p w:rsidR="00137264" w:rsidRDefault="00137264" w:rsidP="00297A65">
      <w:pPr>
        <w:pStyle w:val="a4"/>
        <w:ind w:firstLine="709"/>
        <w:jc w:val="center"/>
        <w:rPr>
          <w:b/>
          <w:position w:val="6"/>
          <w:szCs w:val="28"/>
        </w:rPr>
      </w:pPr>
      <w:r>
        <w:rPr>
          <w:b/>
          <w:position w:val="6"/>
          <w:szCs w:val="28"/>
        </w:rPr>
        <w:t xml:space="preserve">8.1 Время, место проведения, участники </w:t>
      </w:r>
    </w:p>
    <w:p w:rsidR="00951BEC" w:rsidRPr="0093010E" w:rsidRDefault="00951BEC" w:rsidP="00951BEC">
      <w:pPr>
        <w:ind w:firstLine="708"/>
        <w:jc w:val="both"/>
        <w:rPr>
          <w:sz w:val="28"/>
          <w:szCs w:val="28"/>
        </w:rPr>
      </w:pPr>
      <w:r w:rsidRPr="0093010E">
        <w:rPr>
          <w:sz w:val="28"/>
          <w:szCs w:val="28"/>
        </w:rPr>
        <w:t xml:space="preserve">Работа секции пройдет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, 16-18.</w:t>
      </w:r>
      <w:r w:rsidRPr="0093010E">
        <w:rPr>
          <w:sz w:val="28"/>
          <w:szCs w:val="28"/>
        </w:rPr>
        <w:t>03.2018</w:t>
      </w:r>
      <w:r>
        <w:rPr>
          <w:sz w:val="28"/>
          <w:szCs w:val="28"/>
        </w:rPr>
        <w:t xml:space="preserve"> во Дворце творчества детей и молодежи 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 П. города Белово</w:t>
      </w:r>
      <w:r w:rsidRPr="0093010E">
        <w:rPr>
          <w:sz w:val="28"/>
          <w:szCs w:val="28"/>
        </w:rPr>
        <w:t xml:space="preserve">. </w:t>
      </w:r>
    </w:p>
    <w:p w:rsidR="00951BEC" w:rsidRPr="00397D22" w:rsidRDefault="00951BEC" w:rsidP="00137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каждый из дней конференции р</w:t>
      </w:r>
      <w:r w:rsidRPr="0093010E">
        <w:rPr>
          <w:sz w:val="28"/>
          <w:szCs w:val="28"/>
        </w:rPr>
        <w:t>егистрация с 9.00,</w:t>
      </w:r>
      <w:r w:rsidRPr="00397D22">
        <w:rPr>
          <w:sz w:val="28"/>
          <w:szCs w:val="28"/>
        </w:rPr>
        <w:t xml:space="preserve"> пленарное заседание с 10.00, работа секций с 10.30, </w:t>
      </w:r>
      <w:r w:rsidR="0087440D">
        <w:rPr>
          <w:sz w:val="28"/>
          <w:szCs w:val="28"/>
        </w:rPr>
        <w:t xml:space="preserve">кофе-пауза с 12.30, начало игровой программы с 13.00, </w:t>
      </w:r>
      <w:r w:rsidRPr="00397D22">
        <w:rPr>
          <w:sz w:val="28"/>
          <w:szCs w:val="28"/>
        </w:rPr>
        <w:t xml:space="preserve">подведение итогов (ориентировочно) </w:t>
      </w:r>
      <w:proofErr w:type="gramStart"/>
      <w:r w:rsidRPr="00397D22">
        <w:rPr>
          <w:sz w:val="28"/>
          <w:szCs w:val="28"/>
        </w:rPr>
        <w:t>в</w:t>
      </w:r>
      <w:proofErr w:type="gramEnd"/>
      <w:r w:rsidRPr="00397D22">
        <w:rPr>
          <w:sz w:val="28"/>
          <w:szCs w:val="28"/>
        </w:rPr>
        <w:t xml:space="preserve"> 13.30.</w:t>
      </w:r>
    </w:p>
    <w:p w:rsidR="00951BEC" w:rsidRPr="00F41880" w:rsidRDefault="00951BEC" w:rsidP="00137264">
      <w:pPr>
        <w:pStyle w:val="a4"/>
        <w:ind w:firstLine="709"/>
        <w:rPr>
          <w:szCs w:val="28"/>
        </w:rPr>
      </w:pPr>
      <w:r>
        <w:rPr>
          <w:szCs w:val="28"/>
        </w:rPr>
        <w:t xml:space="preserve">Участвовать </w:t>
      </w:r>
      <w:r w:rsidRPr="00F41880">
        <w:rPr>
          <w:szCs w:val="28"/>
        </w:rPr>
        <w:t xml:space="preserve">в работе секции могут </w:t>
      </w:r>
      <w:r w:rsidR="00137264" w:rsidRPr="00F41880">
        <w:rPr>
          <w:szCs w:val="28"/>
        </w:rPr>
        <w:t>учащиеся и студенты СПО</w:t>
      </w:r>
      <w:r w:rsidRPr="00F41880">
        <w:rPr>
          <w:szCs w:val="28"/>
        </w:rPr>
        <w:t xml:space="preserve"> города и региона</w:t>
      </w:r>
      <w:r w:rsidR="00137264" w:rsidRPr="00F41880">
        <w:rPr>
          <w:szCs w:val="28"/>
        </w:rPr>
        <w:t>.</w:t>
      </w:r>
    </w:p>
    <w:p w:rsidR="000153B5" w:rsidRPr="00F41880" w:rsidRDefault="000153B5" w:rsidP="000153B5">
      <w:pPr>
        <w:ind w:firstLine="708"/>
        <w:jc w:val="both"/>
        <w:rPr>
          <w:i/>
          <w:color w:val="FF0000"/>
          <w:sz w:val="28"/>
          <w:szCs w:val="28"/>
          <w:u w:val="single"/>
        </w:rPr>
      </w:pPr>
      <w:r w:rsidRPr="00F41880">
        <w:rPr>
          <w:sz w:val="28"/>
          <w:szCs w:val="28"/>
        </w:rPr>
        <w:t>Для участия необходимо</w:t>
      </w:r>
      <w:r w:rsidR="0087440D" w:rsidRPr="00F41880">
        <w:rPr>
          <w:sz w:val="28"/>
          <w:szCs w:val="28"/>
        </w:rPr>
        <w:t xml:space="preserve"> до 05.03</w:t>
      </w:r>
      <w:r w:rsidRPr="00F41880">
        <w:rPr>
          <w:sz w:val="28"/>
          <w:szCs w:val="28"/>
        </w:rPr>
        <w:t>.2018 подать заявку (</w:t>
      </w:r>
      <w:proofErr w:type="gramStart"/>
      <w:r w:rsidRPr="00F41880">
        <w:rPr>
          <w:sz w:val="28"/>
          <w:szCs w:val="28"/>
        </w:rPr>
        <w:t>с</w:t>
      </w:r>
      <w:r w:rsidR="000A0956" w:rsidRPr="00F41880">
        <w:rPr>
          <w:sz w:val="28"/>
          <w:szCs w:val="28"/>
        </w:rPr>
        <w:t>м</w:t>
      </w:r>
      <w:proofErr w:type="gramEnd"/>
      <w:r w:rsidR="000A0956" w:rsidRPr="00F41880">
        <w:rPr>
          <w:sz w:val="28"/>
          <w:szCs w:val="28"/>
        </w:rPr>
        <w:t>. Приложение 4</w:t>
      </w:r>
      <w:r w:rsidRPr="00F41880">
        <w:rPr>
          <w:sz w:val="28"/>
          <w:szCs w:val="28"/>
        </w:rPr>
        <w:t>) по адресу</w:t>
      </w:r>
      <w:r w:rsidR="00D9279A" w:rsidRPr="00F41880">
        <w:rPr>
          <w:sz w:val="28"/>
          <w:szCs w:val="28"/>
        </w:rPr>
        <w:t xml:space="preserve"> </w:t>
      </w:r>
      <w:hyperlink r:id="rId11" w:history="1">
        <w:r w:rsidR="00D9279A" w:rsidRPr="00F41880">
          <w:rPr>
            <w:rStyle w:val="a3"/>
            <w:color w:val="auto"/>
            <w:sz w:val="28"/>
            <w:szCs w:val="28"/>
            <w:lang w:val="en-US"/>
          </w:rPr>
          <w:t>manbelovo</w:t>
        </w:r>
        <w:r w:rsidR="00D9279A" w:rsidRPr="00F41880">
          <w:rPr>
            <w:rStyle w:val="a3"/>
            <w:color w:val="auto"/>
            <w:sz w:val="28"/>
            <w:szCs w:val="28"/>
          </w:rPr>
          <w:t>@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yandex</w:t>
        </w:r>
        <w:r w:rsidR="00D9279A" w:rsidRPr="00F41880">
          <w:rPr>
            <w:rStyle w:val="a3"/>
            <w:color w:val="auto"/>
            <w:sz w:val="28"/>
            <w:szCs w:val="28"/>
          </w:rPr>
          <w:t>.</w:t>
        </w:r>
        <w:r w:rsidR="00D9279A" w:rsidRPr="00F4188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41880">
        <w:rPr>
          <w:sz w:val="28"/>
          <w:szCs w:val="28"/>
        </w:rPr>
        <w:t xml:space="preserve"> с указанием темы письма «</w:t>
      </w:r>
      <w:proofErr w:type="spellStart"/>
      <w:r w:rsidRPr="00F41880">
        <w:rPr>
          <w:i/>
          <w:sz w:val="28"/>
          <w:szCs w:val="28"/>
          <w:u w:val="single"/>
        </w:rPr>
        <w:t>НЬЮТОНиЯ</w:t>
      </w:r>
      <w:proofErr w:type="spellEnd"/>
      <w:r w:rsidRPr="00F41880">
        <w:rPr>
          <w:i/>
          <w:sz w:val="28"/>
          <w:szCs w:val="28"/>
          <w:u w:val="single"/>
        </w:rPr>
        <w:t xml:space="preserve">. начальное звено», или </w:t>
      </w:r>
      <w:r w:rsidRPr="00F41880">
        <w:rPr>
          <w:sz w:val="28"/>
          <w:szCs w:val="28"/>
        </w:rPr>
        <w:t>«</w:t>
      </w:r>
      <w:proofErr w:type="spellStart"/>
      <w:r w:rsidRPr="00F41880">
        <w:rPr>
          <w:i/>
          <w:sz w:val="28"/>
          <w:szCs w:val="28"/>
          <w:u w:val="single"/>
        </w:rPr>
        <w:t>НЬЮТОНиЯ</w:t>
      </w:r>
      <w:proofErr w:type="spellEnd"/>
      <w:r w:rsidRPr="00F41880">
        <w:rPr>
          <w:i/>
          <w:sz w:val="28"/>
          <w:szCs w:val="28"/>
          <w:u w:val="single"/>
        </w:rPr>
        <w:t xml:space="preserve">. среднее звено», или </w:t>
      </w:r>
      <w:r w:rsidRPr="00F41880">
        <w:rPr>
          <w:sz w:val="28"/>
          <w:szCs w:val="28"/>
        </w:rPr>
        <w:t>«</w:t>
      </w:r>
      <w:proofErr w:type="spellStart"/>
      <w:r w:rsidRPr="00F41880">
        <w:rPr>
          <w:i/>
          <w:sz w:val="28"/>
          <w:szCs w:val="28"/>
          <w:u w:val="single"/>
        </w:rPr>
        <w:t>НЬЮТОНиЯ</w:t>
      </w:r>
      <w:proofErr w:type="spellEnd"/>
      <w:r w:rsidRPr="00F41880">
        <w:rPr>
          <w:i/>
          <w:sz w:val="28"/>
          <w:szCs w:val="28"/>
          <w:u w:val="single"/>
        </w:rPr>
        <w:t>. старшее звено».</w:t>
      </w:r>
    </w:p>
    <w:p w:rsidR="00137264" w:rsidRPr="00F41880" w:rsidRDefault="00137264" w:rsidP="00137264">
      <w:pPr>
        <w:pStyle w:val="a4"/>
        <w:ind w:firstLine="709"/>
        <w:rPr>
          <w:b/>
          <w:position w:val="6"/>
          <w:szCs w:val="28"/>
        </w:rPr>
      </w:pPr>
    </w:p>
    <w:p w:rsidR="00297A65" w:rsidRPr="00F41880" w:rsidRDefault="00137264" w:rsidP="00297A65">
      <w:pPr>
        <w:pStyle w:val="a4"/>
        <w:ind w:firstLine="709"/>
        <w:jc w:val="center"/>
        <w:rPr>
          <w:b/>
          <w:szCs w:val="28"/>
        </w:rPr>
      </w:pPr>
      <w:r w:rsidRPr="00F41880">
        <w:rPr>
          <w:b/>
          <w:position w:val="6"/>
          <w:szCs w:val="28"/>
        </w:rPr>
        <w:t>8.2</w:t>
      </w:r>
      <w:r w:rsidR="00951BEC" w:rsidRPr="00F41880">
        <w:rPr>
          <w:b/>
          <w:position w:val="6"/>
          <w:szCs w:val="28"/>
        </w:rPr>
        <w:t xml:space="preserve"> Детские с</w:t>
      </w:r>
      <w:r w:rsidR="00297A65" w:rsidRPr="00F41880">
        <w:rPr>
          <w:b/>
          <w:position w:val="6"/>
          <w:szCs w:val="28"/>
        </w:rPr>
        <w:t>екции конференции</w:t>
      </w:r>
      <w:r w:rsidR="00951BEC" w:rsidRPr="00F41880">
        <w:rPr>
          <w:b/>
          <w:position w:val="6"/>
          <w:szCs w:val="28"/>
        </w:rPr>
        <w:t xml:space="preserve"> (учащихся и студентов)</w:t>
      </w:r>
    </w:p>
    <w:p w:rsidR="00297A65" w:rsidRPr="009E7679" w:rsidRDefault="00297A65" w:rsidP="00297A65">
      <w:pPr>
        <w:pStyle w:val="a4"/>
        <w:ind w:firstLine="708"/>
        <w:rPr>
          <w:szCs w:val="28"/>
        </w:rPr>
      </w:pPr>
      <w:r w:rsidRPr="00F41880">
        <w:rPr>
          <w:szCs w:val="28"/>
        </w:rPr>
        <w:t xml:space="preserve">С целью расширения возможностей участия в конференции, для представления на ней могут быть поданы </w:t>
      </w:r>
      <w:r w:rsidR="00951BEC" w:rsidRPr="00F41880">
        <w:rPr>
          <w:szCs w:val="28"/>
        </w:rPr>
        <w:t>работы учащихся</w:t>
      </w:r>
      <w:r w:rsidRPr="00F41880">
        <w:rPr>
          <w:szCs w:val="28"/>
        </w:rPr>
        <w:t xml:space="preserve"> на любые темы. При оформлении заявки </w:t>
      </w:r>
      <w:r w:rsidR="000A0956" w:rsidRPr="00F41880">
        <w:rPr>
          <w:szCs w:val="28"/>
        </w:rPr>
        <w:t>(</w:t>
      </w:r>
      <w:proofErr w:type="gramStart"/>
      <w:r w:rsidR="000A0956" w:rsidRPr="00F41880">
        <w:rPr>
          <w:szCs w:val="28"/>
        </w:rPr>
        <w:t>см</w:t>
      </w:r>
      <w:proofErr w:type="gramEnd"/>
      <w:r w:rsidR="000A0956" w:rsidRPr="00F41880">
        <w:rPr>
          <w:szCs w:val="28"/>
        </w:rPr>
        <w:t>. Приложение 4</w:t>
      </w:r>
      <w:r w:rsidRPr="00F41880">
        <w:rPr>
          <w:szCs w:val="28"/>
        </w:rPr>
        <w:t>) участник указывает научное направление своей работы (или название школьного предмета). По поданным заявкам будут формироваться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подсекции</w:t>
      </w:r>
      <w:proofErr w:type="gramEnd"/>
      <w:r>
        <w:rPr>
          <w:szCs w:val="28"/>
        </w:rPr>
        <w:t xml:space="preserve"> и определяться их тематика. </w:t>
      </w:r>
      <w:r w:rsidR="0087440D">
        <w:rPr>
          <w:szCs w:val="28"/>
        </w:rPr>
        <w:t>Таким образом, количество и название подсекций будет зависеть от заявленных тем работ.</w:t>
      </w:r>
    </w:p>
    <w:p w:rsidR="00297A65" w:rsidRPr="006570A6" w:rsidRDefault="00297A65" w:rsidP="00297A65">
      <w:pPr>
        <w:ind w:firstLine="709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О</w:t>
      </w:r>
      <w:r w:rsidRPr="006570A6">
        <w:rPr>
          <w:position w:val="6"/>
          <w:sz w:val="28"/>
          <w:szCs w:val="28"/>
        </w:rPr>
        <w:t xml:space="preserve">рганизаторы оставляют за собой право разбить и /или объединить секции по возрастным категориям. </w:t>
      </w:r>
    </w:p>
    <w:p w:rsidR="00737DF0" w:rsidRDefault="00737DF0" w:rsidP="00137264">
      <w:pPr>
        <w:pStyle w:val="a4"/>
        <w:ind w:firstLine="0"/>
        <w:rPr>
          <w:position w:val="6"/>
          <w:szCs w:val="28"/>
        </w:rPr>
      </w:pPr>
    </w:p>
    <w:p w:rsidR="009C7F7D" w:rsidRPr="00EA1A22" w:rsidRDefault="00137264" w:rsidP="009C7F7D">
      <w:pPr>
        <w:pStyle w:val="a4"/>
        <w:ind w:firstLine="709"/>
        <w:jc w:val="center"/>
        <w:rPr>
          <w:b/>
          <w:szCs w:val="28"/>
        </w:rPr>
      </w:pPr>
      <w:r>
        <w:rPr>
          <w:b/>
          <w:szCs w:val="28"/>
        </w:rPr>
        <w:t>8.3</w:t>
      </w:r>
      <w:r w:rsidR="009C7F7D" w:rsidRPr="00EA1A22">
        <w:rPr>
          <w:b/>
          <w:szCs w:val="28"/>
        </w:rPr>
        <w:t xml:space="preserve"> Требования к защите проведенных исследований </w:t>
      </w:r>
    </w:p>
    <w:p w:rsidR="009C7F7D" w:rsidRPr="00EA1A22" w:rsidRDefault="009C7F7D" w:rsidP="009C7F7D">
      <w:pPr>
        <w:pStyle w:val="a4"/>
        <w:ind w:firstLine="709"/>
        <w:jc w:val="center"/>
        <w:rPr>
          <w:b/>
          <w:szCs w:val="28"/>
        </w:rPr>
      </w:pPr>
      <w:r w:rsidRPr="00EA1A22">
        <w:rPr>
          <w:b/>
          <w:szCs w:val="28"/>
        </w:rPr>
        <w:t>(учащихся и студентов)</w:t>
      </w:r>
    </w:p>
    <w:p w:rsidR="009C7F7D" w:rsidRPr="00EA1A22" w:rsidRDefault="009C7F7D" w:rsidP="009C7F7D">
      <w:pPr>
        <w:pStyle w:val="a4"/>
        <w:ind w:firstLine="709"/>
        <w:rPr>
          <w:szCs w:val="28"/>
        </w:rPr>
      </w:pPr>
      <w:r w:rsidRPr="00EA1A22">
        <w:rPr>
          <w:szCs w:val="28"/>
        </w:rPr>
        <w:t xml:space="preserve">На защиту  работ отводится не более 7 минут + до 3 минут ответы на вопросы. При этом автор должен: </w:t>
      </w:r>
    </w:p>
    <w:p w:rsidR="009C7F7D" w:rsidRPr="006570A6" w:rsidRDefault="009C7F7D" w:rsidP="009C7F7D">
      <w:pPr>
        <w:pStyle w:val="a4"/>
        <w:ind w:firstLine="709"/>
        <w:rPr>
          <w:szCs w:val="28"/>
        </w:rPr>
      </w:pPr>
      <w:r w:rsidRPr="00EA1A22">
        <w:rPr>
          <w:szCs w:val="28"/>
        </w:rPr>
        <w:t>1) обосновать выбор темы исследования</w:t>
      </w:r>
      <w:r w:rsidRPr="006570A6">
        <w:rPr>
          <w:szCs w:val="28"/>
        </w:rPr>
        <w:t>: раскрыть ее актуальность и новизну;</w:t>
      </w:r>
    </w:p>
    <w:p w:rsidR="009C7F7D" w:rsidRDefault="009C7F7D" w:rsidP="00ED5C08">
      <w:pPr>
        <w:pStyle w:val="a4"/>
        <w:ind w:firstLine="709"/>
        <w:rPr>
          <w:szCs w:val="28"/>
        </w:rPr>
      </w:pPr>
      <w:r>
        <w:rPr>
          <w:szCs w:val="28"/>
        </w:rPr>
        <w:t>2)</w:t>
      </w:r>
      <w:r w:rsidRPr="006570A6">
        <w:rPr>
          <w:szCs w:val="28"/>
        </w:rPr>
        <w:t xml:space="preserve"> выделить цель, задачи, объект, предмет, гипотезу и методы исследования (если методы не общепринятые, дать краткое описание); </w:t>
      </w:r>
      <w:r>
        <w:rPr>
          <w:szCs w:val="28"/>
        </w:rPr>
        <w:t xml:space="preserve"> </w:t>
      </w:r>
    </w:p>
    <w:p w:rsidR="009C7F7D" w:rsidRDefault="009C7F7D" w:rsidP="009C7F7D">
      <w:pPr>
        <w:pStyle w:val="a4"/>
        <w:ind w:firstLine="709"/>
        <w:jc w:val="right"/>
        <w:rPr>
          <w:szCs w:val="28"/>
        </w:rPr>
      </w:pPr>
      <w:r>
        <w:rPr>
          <w:szCs w:val="28"/>
        </w:rPr>
        <w:lastRenderedPageBreak/>
        <w:t>Таблица 2</w:t>
      </w:r>
    </w:p>
    <w:p w:rsidR="009C7F7D" w:rsidRDefault="009C7F7D" w:rsidP="009C7F7D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 xml:space="preserve">Обязательность выделения элементов научного аппарата </w:t>
      </w:r>
    </w:p>
    <w:p w:rsidR="009C7F7D" w:rsidRPr="00137264" w:rsidRDefault="009C7F7D" w:rsidP="00137264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для участников конференции разных возрастных групп</w:t>
      </w:r>
    </w:p>
    <w:tbl>
      <w:tblPr>
        <w:tblStyle w:val="a8"/>
        <w:tblpPr w:leftFromText="180" w:rightFromText="180" w:vertAnchor="text" w:horzAnchor="margin" w:tblpXSpec="center" w:tblpY="3"/>
        <w:tblW w:w="9606" w:type="dxa"/>
        <w:tblLayout w:type="fixed"/>
        <w:tblLook w:val="04A0"/>
      </w:tblPr>
      <w:tblGrid>
        <w:gridCol w:w="2518"/>
        <w:gridCol w:w="992"/>
        <w:gridCol w:w="993"/>
        <w:gridCol w:w="992"/>
        <w:gridCol w:w="992"/>
        <w:gridCol w:w="1134"/>
        <w:gridCol w:w="1985"/>
      </w:tblGrid>
      <w:tr w:rsidR="009C7F7D" w:rsidRPr="009E7679" w:rsidTr="00137264">
        <w:tc>
          <w:tcPr>
            <w:tcW w:w="2518" w:type="dxa"/>
            <w:vMerge w:val="restart"/>
          </w:tcPr>
          <w:p w:rsidR="009C7F7D" w:rsidRPr="009E7679" w:rsidRDefault="009C7F7D" w:rsidP="0093010E">
            <w:pPr>
              <w:pStyle w:val="a4"/>
              <w:ind w:firstLine="34"/>
              <w:jc w:val="left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>Элемен</w:t>
            </w:r>
            <w:r w:rsidR="00137264">
              <w:rPr>
                <w:sz w:val="24"/>
                <w:szCs w:val="24"/>
              </w:rPr>
              <w:t>т</w:t>
            </w:r>
            <w:r w:rsidRPr="009E7679">
              <w:rPr>
                <w:sz w:val="24"/>
                <w:szCs w:val="24"/>
              </w:rPr>
              <w:t>ы научного аппарата</w:t>
            </w:r>
          </w:p>
        </w:tc>
        <w:tc>
          <w:tcPr>
            <w:tcW w:w="7088" w:type="dxa"/>
            <w:gridSpan w:val="6"/>
          </w:tcPr>
          <w:p w:rsidR="009C7F7D" w:rsidRPr="009E7679" w:rsidRDefault="009C7F7D" w:rsidP="0093010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>Возрастные категории участников конференции</w:t>
            </w:r>
          </w:p>
        </w:tc>
      </w:tr>
      <w:tr w:rsidR="00137264" w:rsidRPr="009E7679" w:rsidTr="00137264">
        <w:tc>
          <w:tcPr>
            <w:tcW w:w="2518" w:type="dxa"/>
            <w:vMerge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 xml:space="preserve">1-2 </w:t>
            </w:r>
            <w:proofErr w:type="spellStart"/>
            <w:r w:rsidRPr="009E767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 xml:space="preserve">3-4 </w:t>
            </w:r>
            <w:proofErr w:type="spellStart"/>
            <w:r w:rsidRPr="009E767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 xml:space="preserve">5-6 </w:t>
            </w:r>
            <w:proofErr w:type="spellStart"/>
            <w:r w:rsidRPr="009E767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 xml:space="preserve">7-8 </w:t>
            </w:r>
            <w:proofErr w:type="spellStart"/>
            <w:r w:rsidRPr="009E767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 xml:space="preserve">9-11 </w:t>
            </w:r>
            <w:proofErr w:type="spellStart"/>
            <w:r w:rsidRPr="009E767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37264" w:rsidRPr="009E7679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9E7679">
              <w:rPr>
                <w:sz w:val="24"/>
                <w:szCs w:val="24"/>
              </w:rPr>
              <w:t>Студенты</w:t>
            </w:r>
            <w:r>
              <w:rPr>
                <w:sz w:val="24"/>
                <w:szCs w:val="24"/>
              </w:rPr>
              <w:t xml:space="preserve">  </w:t>
            </w:r>
            <w:r w:rsidRPr="009E7679">
              <w:rPr>
                <w:sz w:val="24"/>
                <w:szCs w:val="24"/>
              </w:rPr>
              <w:t>СПО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Гипотеза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  <w:tr w:rsidR="00137264" w:rsidRPr="009E7679" w:rsidTr="00137264">
        <w:tc>
          <w:tcPr>
            <w:tcW w:w="2518" w:type="dxa"/>
          </w:tcPr>
          <w:p w:rsidR="00137264" w:rsidRPr="0087440D" w:rsidRDefault="00137264" w:rsidP="0093010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Освещенность темы в научной литературе</w:t>
            </w: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37264" w:rsidRPr="0087440D" w:rsidRDefault="00137264" w:rsidP="0093010E">
            <w:pPr>
              <w:pStyle w:val="a4"/>
              <w:ind w:firstLine="0"/>
              <w:rPr>
                <w:sz w:val="24"/>
                <w:szCs w:val="24"/>
              </w:rPr>
            </w:pPr>
            <w:r w:rsidRPr="0087440D">
              <w:rPr>
                <w:sz w:val="24"/>
                <w:szCs w:val="24"/>
              </w:rPr>
              <w:t>+</w:t>
            </w:r>
          </w:p>
        </w:tc>
      </w:tr>
    </w:tbl>
    <w:p w:rsidR="009C7F7D" w:rsidRPr="006570A6" w:rsidRDefault="009C7F7D" w:rsidP="009C7F7D">
      <w:pPr>
        <w:pStyle w:val="a4"/>
        <w:rPr>
          <w:szCs w:val="28"/>
        </w:rPr>
      </w:pPr>
      <w:r w:rsidRPr="006570A6">
        <w:rPr>
          <w:szCs w:val="28"/>
        </w:rPr>
        <w:t xml:space="preserve"> </w:t>
      </w:r>
    </w:p>
    <w:p w:rsidR="009C7F7D" w:rsidRPr="006570A6" w:rsidRDefault="009C7F7D" w:rsidP="009C7F7D">
      <w:pPr>
        <w:pStyle w:val="a4"/>
        <w:ind w:firstLine="709"/>
        <w:rPr>
          <w:szCs w:val="28"/>
        </w:rPr>
      </w:pPr>
      <w:r>
        <w:rPr>
          <w:szCs w:val="28"/>
        </w:rPr>
        <w:t>3)</w:t>
      </w:r>
      <w:r w:rsidRPr="006570A6">
        <w:rPr>
          <w:szCs w:val="28"/>
        </w:rPr>
        <w:t xml:space="preserve"> в случае необходимости</w:t>
      </w:r>
      <w:r w:rsidR="000153B5">
        <w:rPr>
          <w:szCs w:val="28"/>
        </w:rPr>
        <w:t>,</w:t>
      </w:r>
      <w:r w:rsidRPr="006570A6">
        <w:rPr>
          <w:szCs w:val="28"/>
        </w:rPr>
        <w:t xml:space="preserve"> кратко остановиться на теоретических положениях работы, знание которых необходимо для понимания сути проведенного исследования;</w:t>
      </w:r>
    </w:p>
    <w:p w:rsidR="009C7F7D" w:rsidRPr="006570A6" w:rsidRDefault="009C7F7D" w:rsidP="009C7F7D">
      <w:pPr>
        <w:pStyle w:val="a4"/>
        <w:ind w:firstLine="709"/>
        <w:rPr>
          <w:szCs w:val="28"/>
        </w:rPr>
      </w:pPr>
      <w:r>
        <w:rPr>
          <w:szCs w:val="28"/>
        </w:rPr>
        <w:t>4)</w:t>
      </w:r>
      <w:r w:rsidRPr="006570A6">
        <w:rPr>
          <w:szCs w:val="28"/>
        </w:rPr>
        <w:t xml:space="preserve"> подробно описать ход исследования и сформулировать его выводы; </w:t>
      </w:r>
    </w:p>
    <w:p w:rsidR="009C7F7D" w:rsidRPr="006570A6" w:rsidRDefault="009C7F7D" w:rsidP="009C7F7D">
      <w:pPr>
        <w:pStyle w:val="a4"/>
        <w:ind w:firstLine="709"/>
        <w:rPr>
          <w:szCs w:val="28"/>
        </w:rPr>
      </w:pPr>
      <w:r>
        <w:rPr>
          <w:szCs w:val="28"/>
        </w:rPr>
        <w:t>5)</w:t>
      </w:r>
      <w:r w:rsidRPr="006570A6">
        <w:rPr>
          <w:szCs w:val="28"/>
        </w:rPr>
        <w:t xml:space="preserve"> показать практическую значимость исследования;</w:t>
      </w:r>
    </w:p>
    <w:p w:rsidR="009C7F7D" w:rsidRPr="006570A6" w:rsidRDefault="009C7F7D" w:rsidP="009C7F7D">
      <w:pPr>
        <w:pStyle w:val="a4"/>
        <w:ind w:firstLine="709"/>
        <w:rPr>
          <w:szCs w:val="28"/>
        </w:rPr>
      </w:pPr>
      <w:r>
        <w:rPr>
          <w:szCs w:val="28"/>
        </w:rPr>
        <w:t>6)</w:t>
      </w:r>
      <w:r w:rsidRPr="006570A6">
        <w:rPr>
          <w:szCs w:val="28"/>
        </w:rPr>
        <w:t xml:space="preserve">  отметить степень личного участия в выполнении исследовательской работы.</w:t>
      </w:r>
    </w:p>
    <w:p w:rsidR="009C7F7D" w:rsidRPr="00737DF0" w:rsidRDefault="009C7F7D" w:rsidP="009C7F7D">
      <w:pPr>
        <w:pStyle w:val="a4"/>
        <w:ind w:firstLine="0"/>
        <w:rPr>
          <w:position w:val="6"/>
          <w:szCs w:val="28"/>
        </w:rPr>
      </w:pPr>
    </w:p>
    <w:p w:rsidR="00AE5AA4" w:rsidRPr="009C7F7D" w:rsidRDefault="009C7F7D" w:rsidP="00AE5AA4">
      <w:pPr>
        <w:pStyle w:val="a4"/>
        <w:ind w:firstLine="709"/>
        <w:jc w:val="center"/>
        <w:rPr>
          <w:b/>
          <w:position w:val="6"/>
          <w:szCs w:val="28"/>
        </w:rPr>
      </w:pPr>
      <w:r>
        <w:rPr>
          <w:b/>
          <w:position w:val="6"/>
          <w:szCs w:val="28"/>
        </w:rPr>
        <w:t>8</w:t>
      </w:r>
      <w:r w:rsidR="00AE5AA4" w:rsidRPr="006570A6">
        <w:rPr>
          <w:b/>
          <w:position w:val="6"/>
          <w:szCs w:val="28"/>
        </w:rPr>
        <w:t>.</w:t>
      </w:r>
      <w:r w:rsidR="000153B5">
        <w:rPr>
          <w:b/>
          <w:position w:val="6"/>
          <w:szCs w:val="28"/>
        </w:rPr>
        <w:t>4</w:t>
      </w:r>
      <w:r w:rsidR="00AE5AA4" w:rsidRPr="006570A6">
        <w:rPr>
          <w:b/>
          <w:position w:val="6"/>
          <w:szCs w:val="28"/>
        </w:rPr>
        <w:t xml:space="preserve"> Требования </w:t>
      </w:r>
      <w:r w:rsidR="00AE5AA4" w:rsidRPr="009C7F7D">
        <w:rPr>
          <w:b/>
          <w:position w:val="6"/>
          <w:szCs w:val="28"/>
        </w:rPr>
        <w:t xml:space="preserve">к </w:t>
      </w:r>
      <w:r w:rsidR="00DD371D" w:rsidRPr="009C7F7D">
        <w:rPr>
          <w:b/>
          <w:position w:val="6"/>
          <w:szCs w:val="28"/>
        </w:rPr>
        <w:t xml:space="preserve">оформлению </w:t>
      </w:r>
      <w:r w:rsidR="00AE5AA4" w:rsidRPr="009C7F7D">
        <w:rPr>
          <w:b/>
          <w:position w:val="6"/>
          <w:szCs w:val="28"/>
        </w:rPr>
        <w:t>исследовательски</w:t>
      </w:r>
      <w:r w:rsidR="00DD371D" w:rsidRPr="009C7F7D">
        <w:rPr>
          <w:b/>
          <w:position w:val="6"/>
          <w:szCs w:val="28"/>
        </w:rPr>
        <w:t xml:space="preserve">х </w:t>
      </w:r>
      <w:r w:rsidR="00AE5AA4" w:rsidRPr="009C7F7D">
        <w:rPr>
          <w:b/>
          <w:position w:val="6"/>
          <w:szCs w:val="28"/>
        </w:rPr>
        <w:t>работ</w:t>
      </w:r>
    </w:p>
    <w:p w:rsidR="00182EC1" w:rsidRPr="00182EC1" w:rsidRDefault="00182EC1" w:rsidP="00182EC1">
      <w:pPr>
        <w:pStyle w:val="a4"/>
        <w:ind w:firstLine="709"/>
        <w:jc w:val="center"/>
        <w:rPr>
          <w:b/>
          <w:szCs w:val="28"/>
        </w:rPr>
      </w:pPr>
      <w:r w:rsidRPr="009C7F7D">
        <w:rPr>
          <w:b/>
          <w:szCs w:val="28"/>
        </w:rPr>
        <w:t>(учащихся и</w:t>
      </w:r>
      <w:r>
        <w:rPr>
          <w:b/>
          <w:szCs w:val="28"/>
        </w:rPr>
        <w:t xml:space="preserve"> студентов)</w:t>
      </w:r>
    </w:p>
    <w:p w:rsidR="00AE5AA4" w:rsidRPr="006570A6" w:rsidRDefault="00AE5AA4" w:rsidP="00AE5AA4">
      <w:pPr>
        <w:pStyle w:val="a4"/>
        <w:ind w:firstLine="709"/>
        <w:rPr>
          <w:szCs w:val="28"/>
        </w:rPr>
      </w:pPr>
      <w:r w:rsidRPr="006570A6">
        <w:rPr>
          <w:szCs w:val="28"/>
        </w:rPr>
        <w:t>Исследовательская работа должна иметь объем не более 15 страниц (титульный лист, список литературы и приложения в объем не входят) формат А</w:t>
      </w:r>
      <w:proofErr w:type="gramStart"/>
      <w:r w:rsidRPr="006570A6">
        <w:rPr>
          <w:szCs w:val="28"/>
        </w:rPr>
        <w:t>4</w:t>
      </w:r>
      <w:proofErr w:type="gramEnd"/>
      <w:r w:rsidRPr="006570A6">
        <w:rPr>
          <w:szCs w:val="28"/>
        </w:rPr>
        <w:t xml:space="preserve">, шрифт </w:t>
      </w:r>
      <w:proofErr w:type="spellStart"/>
      <w:r w:rsidRPr="006570A6">
        <w:rPr>
          <w:szCs w:val="28"/>
        </w:rPr>
        <w:t>Times</w:t>
      </w:r>
      <w:proofErr w:type="spellEnd"/>
      <w:r w:rsidRPr="006570A6">
        <w:rPr>
          <w:szCs w:val="28"/>
        </w:rPr>
        <w:t xml:space="preserve"> </w:t>
      </w:r>
      <w:proofErr w:type="spellStart"/>
      <w:r w:rsidR="00197B81" w:rsidRPr="006570A6">
        <w:rPr>
          <w:szCs w:val="28"/>
        </w:rPr>
        <w:t>New</w:t>
      </w:r>
      <w:proofErr w:type="spellEnd"/>
      <w:r w:rsidR="00197B81" w:rsidRPr="006570A6">
        <w:rPr>
          <w:szCs w:val="28"/>
        </w:rPr>
        <w:t xml:space="preserve"> </w:t>
      </w:r>
      <w:proofErr w:type="spellStart"/>
      <w:r w:rsidR="00197B81" w:rsidRPr="006570A6">
        <w:rPr>
          <w:szCs w:val="28"/>
        </w:rPr>
        <w:t>Roman</w:t>
      </w:r>
      <w:proofErr w:type="spellEnd"/>
      <w:r w:rsidR="00197B81" w:rsidRPr="006570A6">
        <w:rPr>
          <w:szCs w:val="28"/>
        </w:rPr>
        <w:t xml:space="preserve">, кегль 14, интервал </w:t>
      </w:r>
      <w:r w:rsidRPr="006570A6">
        <w:rPr>
          <w:szCs w:val="28"/>
        </w:rPr>
        <w:t xml:space="preserve">1.5. Ссылки на источники и список литературы оформляются в соответствии с общепринятыми библиографическими правилами. Сокращения и аббревиатуры в тексте не допускаются (кроме </w:t>
      </w:r>
      <w:proofErr w:type="gramStart"/>
      <w:r w:rsidRPr="006570A6">
        <w:rPr>
          <w:szCs w:val="28"/>
        </w:rPr>
        <w:t>общепринятых</w:t>
      </w:r>
      <w:proofErr w:type="gramEnd"/>
      <w:r w:rsidRPr="006570A6">
        <w:rPr>
          <w:szCs w:val="28"/>
        </w:rPr>
        <w:t xml:space="preserve">). </w:t>
      </w:r>
    </w:p>
    <w:p w:rsidR="00AE5AA4" w:rsidRPr="006570A6" w:rsidRDefault="00AE5AA4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 xml:space="preserve">На титульном листе работы  должны быть указаны: </w:t>
      </w:r>
    </w:p>
    <w:p w:rsidR="00AE5AA4" w:rsidRPr="006570A6" w:rsidRDefault="00AE5AA4" w:rsidP="00214B41">
      <w:pPr>
        <w:ind w:left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>- название конференции;</w:t>
      </w:r>
    </w:p>
    <w:p w:rsidR="00AE5AA4" w:rsidRPr="006570A6" w:rsidRDefault="00AE5AA4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 xml:space="preserve">- тема, </w:t>
      </w:r>
      <w:r w:rsidR="00025A44">
        <w:rPr>
          <w:sz w:val="28"/>
          <w:szCs w:val="28"/>
        </w:rPr>
        <w:t>научное направление</w:t>
      </w:r>
      <w:r w:rsidRPr="006570A6">
        <w:rPr>
          <w:sz w:val="28"/>
          <w:szCs w:val="28"/>
        </w:rPr>
        <w:t>;</w:t>
      </w:r>
    </w:p>
    <w:p w:rsidR="00AE5AA4" w:rsidRPr="006570A6" w:rsidRDefault="00AE5AA4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>- фамилия и имя автора, его место учебы и класс</w:t>
      </w:r>
      <w:r w:rsidR="000947A2" w:rsidRPr="006570A6">
        <w:rPr>
          <w:sz w:val="28"/>
          <w:szCs w:val="28"/>
        </w:rPr>
        <w:t xml:space="preserve">, </w:t>
      </w:r>
      <w:r w:rsidR="00E82B5D" w:rsidRPr="006570A6">
        <w:rPr>
          <w:sz w:val="28"/>
          <w:szCs w:val="28"/>
        </w:rPr>
        <w:t xml:space="preserve">если есть - </w:t>
      </w:r>
      <w:r w:rsidR="000947A2" w:rsidRPr="006570A6">
        <w:rPr>
          <w:sz w:val="28"/>
          <w:szCs w:val="28"/>
        </w:rPr>
        <w:t>членство в МАН</w:t>
      </w:r>
      <w:r w:rsidRPr="006570A6">
        <w:rPr>
          <w:sz w:val="28"/>
          <w:szCs w:val="28"/>
        </w:rPr>
        <w:t>;</w:t>
      </w:r>
    </w:p>
    <w:p w:rsidR="00AE5AA4" w:rsidRPr="006570A6" w:rsidRDefault="00AE5AA4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 xml:space="preserve">- фамилия, имя, отчество научного руководителя, должность; </w:t>
      </w:r>
    </w:p>
    <w:p w:rsidR="00AE5AA4" w:rsidRPr="006570A6" w:rsidRDefault="00AE5AA4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>- фамилия, имя, отчество, научная степень, должность научного консультанта (если есть).</w:t>
      </w:r>
    </w:p>
    <w:p w:rsidR="00C51FAA" w:rsidRPr="006570A6" w:rsidRDefault="00C51FAA" w:rsidP="00ED5C08">
      <w:pPr>
        <w:pStyle w:val="a4"/>
        <w:ind w:firstLine="0"/>
        <w:rPr>
          <w:b/>
          <w:position w:val="6"/>
          <w:szCs w:val="28"/>
        </w:rPr>
      </w:pPr>
    </w:p>
    <w:p w:rsidR="00AE5AA4" w:rsidRDefault="000153B5" w:rsidP="00AE5AA4">
      <w:pPr>
        <w:pStyle w:val="a4"/>
        <w:ind w:firstLine="709"/>
        <w:jc w:val="center"/>
        <w:rPr>
          <w:b/>
          <w:position w:val="6"/>
          <w:szCs w:val="28"/>
        </w:rPr>
      </w:pPr>
      <w:r>
        <w:rPr>
          <w:b/>
          <w:position w:val="6"/>
          <w:szCs w:val="28"/>
        </w:rPr>
        <w:t>8.5</w:t>
      </w:r>
      <w:r w:rsidR="00AE5AA4" w:rsidRPr="006570A6">
        <w:rPr>
          <w:b/>
          <w:position w:val="6"/>
          <w:szCs w:val="28"/>
        </w:rPr>
        <w:t xml:space="preserve"> Оценка работ</w:t>
      </w:r>
    </w:p>
    <w:p w:rsidR="009C7F7D" w:rsidRPr="009C7F7D" w:rsidRDefault="009C7F7D" w:rsidP="009C7F7D">
      <w:pPr>
        <w:pStyle w:val="a4"/>
        <w:ind w:firstLine="709"/>
        <w:jc w:val="center"/>
        <w:rPr>
          <w:b/>
          <w:szCs w:val="28"/>
        </w:rPr>
      </w:pPr>
      <w:r w:rsidRPr="000153B5">
        <w:rPr>
          <w:b/>
          <w:szCs w:val="28"/>
        </w:rPr>
        <w:t>(учащихся</w:t>
      </w:r>
      <w:r>
        <w:rPr>
          <w:b/>
          <w:szCs w:val="28"/>
        </w:rPr>
        <w:t xml:space="preserve"> и студентов)</w:t>
      </w:r>
    </w:p>
    <w:p w:rsidR="00AE5AA4" w:rsidRPr="006570A6" w:rsidRDefault="00AE5AA4" w:rsidP="00AE5AA4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 xml:space="preserve">На детских секциях планируется работа независимых экспертов (руководители секций городской МАН; </w:t>
      </w:r>
      <w:r w:rsidR="000153B5">
        <w:rPr>
          <w:position w:val="6"/>
          <w:szCs w:val="28"/>
        </w:rPr>
        <w:t xml:space="preserve">представители областной детской эколого-биологической станции, преподаватели вузов, </w:t>
      </w:r>
      <w:r w:rsidRPr="006570A6">
        <w:rPr>
          <w:position w:val="6"/>
          <w:szCs w:val="28"/>
        </w:rPr>
        <w:t xml:space="preserve">педагоги города, имеющие большой опыт работы и (или) научную степень; победители </w:t>
      </w:r>
      <w:r w:rsidRPr="006570A6">
        <w:rPr>
          <w:position w:val="6"/>
          <w:szCs w:val="28"/>
        </w:rPr>
        <w:lastRenderedPageBreak/>
        <w:t xml:space="preserve">конкурса среди </w:t>
      </w:r>
      <w:r w:rsidR="00C51FAA">
        <w:rPr>
          <w:position w:val="6"/>
          <w:szCs w:val="28"/>
        </w:rPr>
        <w:t>педагогов, желающих участвовать в работе жюри детских секций</w:t>
      </w:r>
      <w:r w:rsidRPr="006570A6">
        <w:rPr>
          <w:position w:val="6"/>
          <w:szCs w:val="28"/>
        </w:rPr>
        <w:t>; студенты - выпускники МАН прошлых лет</w:t>
      </w:r>
      <w:r w:rsidR="00C619BD" w:rsidRPr="006570A6">
        <w:rPr>
          <w:position w:val="6"/>
          <w:szCs w:val="28"/>
        </w:rPr>
        <w:t>)</w:t>
      </w:r>
      <w:r w:rsidRPr="006570A6">
        <w:rPr>
          <w:position w:val="6"/>
          <w:szCs w:val="28"/>
        </w:rPr>
        <w:t>.</w:t>
      </w:r>
    </w:p>
    <w:p w:rsidR="00AE5AA4" w:rsidRPr="006570A6" w:rsidRDefault="00AE5AA4" w:rsidP="000860B1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>Каждая работа оце</w:t>
      </w:r>
      <w:r w:rsidR="00C619BD" w:rsidRPr="006570A6">
        <w:rPr>
          <w:position w:val="6"/>
          <w:szCs w:val="28"/>
        </w:rPr>
        <w:t xml:space="preserve">нивается каждым членом жюри по </w:t>
      </w:r>
      <w:r w:rsidR="00C51FAA">
        <w:rPr>
          <w:position w:val="6"/>
          <w:szCs w:val="28"/>
        </w:rPr>
        <w:t>3</w:t>
      </w:r>
      <w:r w:rsidRPr="006570A6">
        <w:rPr>
          <w:position w:val="6"/>
          <w:szCs w:val="28"/>
        </w:rPr>
        <w:t xml:space="preserve"> бальной шкале </w:t>
      </w:r>
      <w:r w:rsidR="00C51FAA">
        <w:rPr>
          <w:position w:val="6"/>
          <w:szCs w:val="28"/>
        </w:rPr>
        <w:t>(</w:t>
      </w:r>
      <w:r w:rsidR="00C51FAA" w:rsidRPr="000860B1">
        <w:rPr>
          <w:i/>
          <w:position w:val="6"/>
          <w:szCs w:val="28"/>
        </w:rPr>
        <w:t xml:space="preserve">0 – нет совсем; 1 – </w:t>
      </w:r>
      <w:r w:rsidR="000860B1" w:rsidRPr="000860B1">
        <w:rPr>
          <w:i/>
          <w:position w:val="6"/>
          <w:szCs w:val="28"/>
        </w:rPr>
        <w:t>низкий уровень</w:t>
      </w:r>
      <w:r w:rsidR="00C51FAA" w:rsidRPr="000860B1">
        <w:rPr>
          <w:i/>
          <w:position w:val="6"/>
          <w:szCs w:val="28"/>
        </w:rPr>
        <w:t xml:space="preserve">; 2 – </w:t>
      </w:r>
      <w:r w:rsidR="000860B1" w:rsidRPr="000860B1">
        <w:rPr>
          <w:i/>
          <w:position w:val="6"/>
          <w:szCs w:val="28"/>
        </w:rPr>
        <w:t>средний уровень</w:t>
      </w:r>
      <w:r w:rsidR="00C51FAA" w:rsidRPr="000860B1">
        <w:rPr>
          <w:i/>
          <w:position w:val="6"/>
          <w:szCs w:val="28"/>
        </w:rPr>
        <w:t>;</w:t>
      </w:r>
      <w:r w:rsidR="000860B1" w:rsidRPr="000860B1">
        <w:rPr>
          <w:i/>
          <w:position w:val="6"/>
          <w:szCs w:val="28"/>
        </w:rPr>
        <w:t xml:space="preserve"> 3 – высокий уровень</w:t>
      </w:r>
      <w:r w:rsidR="000860B1">
        <w:rPr>
          <w:position w:val="6"/>
          <w:szCs w:val="28"/>
        </w:rPr>
        <w:t xml:space="preserve">)   </w:t>
      </w:r>
      <w:r w:rsidRPr="006570A6">
        <w:rPr>
          <w:position w:val="6"/>
          <w:szCs w:val="28"/>
        </w:rPr>
        <w:t>по следующим критериям:</w:t>
      </w:r>
    </w:p>
    <w:p w:rsidR="00AE5AA4" w:rsidRPr="006570A6" w:rsidRDefault="005D6347" w:rsidP="000860B1">
      <w:pPr>
        <w:pStyle w:val="a4"/>
        <w:numPr>
          <w:ilvl w:val="0"/>
          <w:numId w:val="5"/>
        </w:numPr>
        <w:rPr>
          <w:szCs w:val="28"/>
        </w:rPr>
      </w:pPr>
      <w:r w:rsidRPr="006570A6">
        <w:rPr>
          <w:szCs w:val="28"/>
        </w:rPr>
        <w:t>Н</w:t>
      </w:r>
      <w:r w:rsidR="00C619BD" w:rsidRPr="006570A6">
        <w:rPr>
          <w:szCs w:val="28"/>
        </w:rPr>
        <w:t>аличие актуальности и новизны исследования;</w:t>
      </w:r>
    </w:p>
    <w:p w:rsidR="00AE5AA4" w:rsidRPr="006570A6" w:rsidRDefault="00C619BD" w:rsidP="000860B1">
      <w:pPr>
        <w:pStyle w:val="a4"/>
        <w:numPr>
          <w:ilvl w:val="0"/>
          <w:numId w:val="5"/>
        </w:numPr>
        <w:rPr>
          <w:szCs w:val="28"/>
        </w:rPr>
      </w:pPr>
      <w:r w:rsidRPr="006570A6">
        <w:rPr>
          <w:szCs w:val="28"/>
        </w:rPr>
        <w:t>Правильность формулировки цели, задач, объекта, предмета</w:t>
      </w:r>
      <w:r w:rsidR="000947A2" w:rsidRPr="006570A6">
        <w:rPr>
          <w:szCs w:val="28"/>
        </w:rPr>
        <w:t>,</w:t>
      </w:r>
      <w:r w:rsidRPr="006570A6">
        <w:rPr>
          <w:szCs w:val="28"/>
        </w:rPr>
        <w:t xml:space="preserve"> гипотезы</w:t>
      </w:r>
      <w:r w:rsidR="005D6347" w:rsidRPr="006570A6">
        <w:rPr>
          <w:szCs w:val="28"/>
        </w:rPr>
        <w:t xml:space="preserve"> и </w:t>
      </w:r>
      <w:r w:rsidR="000947A2" w:rsidRPr="006570A6">
        <w:rPr>
          <w:szCs w:val="28"/>
        </w:rPr>
        <w:t xml:space="preserve">адекватность </w:t>
      </w:r>
      <w:r w:rsidR="005D6347" w:rsidRPr="006570A6">
        <w:rPr>
          <w:szCs w:val="28"/>
        </w:rPr>
        <w:t>выбора методов исследования;</w:t>
      </w:r>
      <w:r w:rsidRPr="006570A6">
        <w:rPr>
          <w:b/>
          <w:szCs w:val="28"/>
        </w:rPr>
        <w:t xml:space="preserve"> </w:t>
      </w:r>
    </w:p>
    <w:p w:rsidR="00AE5AA4" w:rsidRPr="006570A6" w:rsidRDefault="00C619BD" w:rsidP="000860B1">
      <w:pPr>
        <w:pStyle w:val="a4"/>
        <w:numPr>
          <w:ilvl w:val="0"/>
          <w:numId w:val="5"/>
        </w:numPr>
        <w:rPr>
          <w:szCs w:val="28"/>
        </w:rPr>
      </w:pPr>
      <w:r w:rsidRPr="006570A6">
        <w:rPr>
          <w:szCs w:val="28"/>
        </w:rPr>
        <w:t>Логичность и</w:t>
      </w:r>
      <w:r w:rsidR="00AE5AA4" w:rsidRPr="006570A6">
        <w:rPr>
          <w:szCs w:val="28"/>
        </w:rPr>
        <w:t xml:space="preserve"> доступность описания хода исследования</w:t>
      </w:r>
      <w:r w:rsidRPr="006570A6">
        <w:rPr>
          <w:szCs w:val="28"/>
        </w:rPr>
        <w:t>, чистота эксперимента</w:t>
      </w:r>
      <w:r w:rsidR="00AE5AA4" w:rsidRPr="006570A6">
        <w:rPr>
          <w:szCs w:val="28"/>
        </w:rPr>
        <w:t>;</w:t>
      </w:r>
    </w:p>
    <w:p w:rsidR="00AE5AA4" w:rsidRPr="006570A6" w:rsidRDefault="005C0FA9" w:rsidP="000860B1">
      <w:pPr>
        <w:pStyle w:val="a4"/>
        <w:numPr>
          <w:ilvl w:val="0"/>
          <w:numId w:val="5"/>
        </w:numPr>
        <w:rPr>
          <w:szCs w:val="28"/>
        </w:rPr>
      </w:pPr>
      <w:r w:rsidRPr="006570A6">
        <w:rPr>
          <w:szCs w:val="28"/>
        </w:rPr>
        <w:t>Грамотность</w:t>
      </w:r>
      <w:r w:rsidR="00AE5AA4" w:rsidRPr="006570A6">
        <w:rPr>
          <w:szCs w:val="28"/>
        </w:rPr>
        <w:t xml:space="preserve"> формулировки выводов;</w:t>
      </w:r>
    </w:p>
    <w:p w:rsidR="00D83F4F" w:rsidRPr="006570A6" w:rsidRDefault="00D83F4F" w:rsidP="000860B1">
      <w:pPr>
        <w:pStyle w:val="a4"/>
        <w:numPr>
          <w:ilvl w:val="0"/>
          <w:numId w:val="5"/>
        </w:numPr>
        <w:rPr>
          <w:position w:val="6"/>
          <w:szCs w:val="28"/>
        </w:rPr>
      </w:pPr>
      <w:r w:rsidRPr="006570A6">
        <w:rPr>
          <w:szCs w:val="28"/>
        </w:rPr>
        <w:t>Наличие практической значимости исследования;</w:t>
      </w:r>
    </w:p>
    <w:p w:rsidR="00AE5AA4" w:rsidRPr="006570A6" w:rsidRDefault="00D83F4F" w:rsidP="000860B1">
      <w:pPr>
        <w:pStyle w:val="a4"/>
        <w:numPr>
          <w:ilvl w:val="0"/>
          <w:numId w:val="5"/>
        </w:numPr>
        <w:rPr>
          <w:szCs w:val="28"/>
        </w:rPr>
      </w:pPr>
      <w:r w:rsidRPr="006570A6">
        <w:rPr>
          <w:szCs w:val="28"/>
        </w:rPr>
        <w:t>Степень личного участия в выполнении исследовательской работы</w:t>
      </w:r>
      <w:r w:rsidR="00AE5AA4" w:rsidRPr="006570A6">
        <w:rPr>
          <w:szCs w:val="28"/>
        </w:rPr>
        <w:t>;</w:t>
      </w:r>
    </w:p>
    <w:p w:rsidR="00AE5AA4" w:rsidRPr="006570A6" w:rsidRDefault="00C619BD" w:rsidP="000860B1">
      <w:pPr>
        <w:pStyle w:val="a4"/>
        <w:numPr>
          <w:ilvl w:val="0"/>
          <w:numId w:val="5"/>
        </w:numPr>
        <w:rPr>
          <w:position w:val="6"/>
          <w:szCs w:val="28"/>
        </w:rPr>
      </w:pPr>
      <w:r w:rsidRPr="006570A6">
        <w:rPr>
          <w:position w:val="6"/>
          <w:szCs w:val="28"/>
        </w:rPr>
        <w:t>Культура устной презентации;</w:t>
      </w:r>
    </w:p>
    <w:p w:rsidR="00AE5AA4" w:rsidRPr="006570A6" w:rsidRDefault="00C619BD" w:rsidP="000860B1">
      <w:pPr>
        <w:pStyle w:val="a4"/>
        <w:numPr>
          <w:ilvl w:val="0"/>
          <w:numId w:val="5"/>
        </w:numPr>
        <w:rPr>
          <w:position w:val="6"/>
          <w:szCs w:val="28"/>
        </w:rPr>
      </w:pPr>
      <w:r w:rsidRPr="006570A6">
        <w:rPr>
          <w:position w:val="6"/>
          <w:szCs w:val="28"/>
        </w:rPr>
        <w:t>Качество содержания и оформления электронной презентации;</w:t>
      </w:r>
    </w:p>
    <w:p w:rsidR="00AE5AA4" w:rsidRPr="006570A6" w:rsidRDefault="00C619BD" w:rsidP="000860B1">
      <w:pPr>
        <w:pStyle w:val="a4"/>
        <w:numPr>
          <w:ilvl w:val="0"/>
          <w:numId w:val="5"/>
        </w:numPr>
        <w:rPr>
          <w:position w:val="6"/>
          <w:szCs w:val="28"/>
        </w:rPr>
      </w:pPr>
      <w:r w:rsidRPr="006570A6">
        <w:rPr>
          <w:position w:val="6"/>
          <w:szCs w:val="28"/>
        </w:rPr>
        <w:t>Наличие аргументированной точки зрения при ответах на вопросы;</w:t>
      </w:r>
    </w:p>
    <w:p w:rsidR="00AE5AA4" w:rsidRPr="006570A6" w:rsidRDefault="00C619BD" w:rsidP="000860B1">
      <w:pPr>
        <w:pStyle w:val="a4"/>
        <w:numPr>
          <w:ilvl w:val="0"/>
          <w:numId w:val="5"/>
        </w:numPr>
        <w:rPr>
          <w:position w:val="6"/>
          <w:szCs w:val="28"/>
        </w:rPr>
      </w:pPr>
      <w:r w:rsidRPr="006570A6">
        <w:rPr>
          <w:position w:val="6"/>
          <w:szCs w:val="28"/>
        </w:rPr>
        <w:t xml:space="preserve">Соответствие структуры и оформления </w:t>
      </w:r>
      <w:r w:rsidR="000947A2" w:rsidRPr="006570A6">
        <w:rPr>
          <w:position w:val="6"/>
          <w:szCs w:val="28"/>
        </w:rPr>
        <w:t xml:space="preserve">письменной </w:t>
      </w:r>
      <w:r w:rsidR="005D6347" w:rsidRPr="006570A6">
        <w:rPr>
          <w:position w:val="6"/>
          <w:szCs w:val="28"/>
        </w:rPr>
        <w:t>работы общепринятым требованиям, качество источников и правильность оформления списка литературы.</w:t>
      </w:r>
    </w:p>
    <w:p w:rsidR="00AE5AA4" w:rsidRPr="006570A6" w:rsidRDefault="00AE5AA4" w:rsidP="00AE5AA4">
      <w:pPr>
        <w:pStyle w:val="a4"/>
        <w:ind w:firstLine="426"/>
        <w:rPr>
          <w:position w:val="6"/>
          <w:szCs w:val="28"/>
        </w:rPr>
      </w:pPr>
    </w:p>
    <w:p w:rsidR="00AE5AA4" w:rsidRPr="006570A6" w:rsidRDefault="00AE5AA4" w:rsidP="00AE5AA4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>Все работы в обязательном порядке должны отражать собственный опыт исследований</w:t>
      </w:r>
      <w:r w:rsidR="00132CF6">
        <w:rPr>
          <w:position w:val="6"/>
          <w:szCs w:val="28"/>
        </w:rPr>
        <w:t>.</w:t>
      </w:r>
    </w:p>
    <w:p w:rsidR="00AE5AA4" w:rsidRPr="006570A6" w:rsidRDefault="00AE5AA4" w:rsidP="00AE5AA4">
      <w:pPr>
        <w:pStyle w:val="a4"/>
        <w:ind w:firstLine="709"/>
        <w:rPr>
          <w:position w:val="6"/>
          <w:szCs w:val="28"/>
        </w:rPr>
      </w:pPr>
    </w:p>
    <w:p w:rsidR="00AE5AA4" w:rsidRPr="006570A6" w:rsidRDefault="00AE5AA4" w:rsidP="00AE5AA4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 xml:space="preserve">Заполненные во время работы секций оценочные бланки, члены жюри сдают в счетную комиссию, в которую сами не входят. </w:t>
      </w:r>
    </w:p>
    <w:p w:rsidR="00364BA8" w:rsidRPr="006570A6" w:rsidRDefault="00AE5AA4" w:rsidP="00AE5AA4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>Счетная комиссия без присутствия членов жюри, по оценочным бланкам высчитывает итоговые оценки по каждой работе учащихся.  Итоговый балл</w:t>
      </w:r>
      <w:r w:rsidR="00364BA8" w:rsidRPr="006570A6">
        <w:rPr>
          <w:position w:val="6"/>
          <w:szCs w:val="28"/>
        </w:rPr>
        <w:t xml:space="preserve"> за работу</w:t>
      </w:r>
      <w:r w:rsidRPr="006570A6">
        <w:rPr>
          <w:position w:val="6"/>
          <w:szCs w:val="28"/>
        </w:rPr>
        <w:t xml:space="preserve"> </w:t>
      </w:r>
      <w:r w:rsidR="00A54A60" w:rsidRPr="006570A6">
        <w:rPr>
          <w:position w:val="6"/>
          <w:szCs w:val="28"/>
        </w:rPr>
        <w:t xml:space="preserve">высчитывается как среднее значение суммы баллов присвоенных каждым членом жюри за </w:t>
      </w:r>
      <w:r w:rsidR="00364BA8" w:rsidRPr="006570A6">
        <w:rPr>
          <w:position w:val="6"/>
          <w:szCs w:val="28"/>
        </w:rPr>
        <w:t>данную</w:t>
      </w:r>
      <w:r w:rsidR="00A54A60" w:rsidRPr="006570A6">
        <w:rPr>
          <w:position w:val="6"/>
          <w:szCs w:val="28"/>
        </w:rPr>
        <w:t xml:space="preserve"> работу</w:t>
      </w:r>
      <w:r w:rsidR="00364BA8" w:rsidRPr="006570A6">
        <w:rPr>
          <w:position w:val="6"/>
          <w:szCs w:val="28"/>
        </w:rPr>
        <w:t xml:space="preserve">. </w:t>
      </w:r>
    </w:p>
    <w:p w:rsidR="00AE5AA4" w:rsidRPr="006570A6" w:rsidRDefault="00364BA8" w:rsidP="00AE5AA4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>Вычисленный таким образом итоговый балл за работу</w:t>
      </w:r>
      <w:r w:rsidR="00AE5AA4" w:rsidRPr="006570A6">
        <w:rPr>
          <w:position w:val="6"/>
          <w:szCs w:val="28"/>
        </w:rPr>
        <w:t xml:space="preserve"> является критерием, по которому присуждается степень диплома</w:t>
      </w:r>
      <w:r w:rsidRPr="006570A6">
        <w:rPr>
          <w:position w:val="6"/>
          <w:szCs w:val="28"/>
        </w:rPr>
        <w:t>:</w:t>
      </w:r>
    </w:p>
    <w:p w:rsidR="005B7613" w:rsidRPr="00132CF6" w:rsidRDefault="000860B1" w:rsidP="00AE5AA4">
      <w:pPr>
        <w:pStyle w:val="a4"/>
        <w:ind w:firstLine="709"/>
        <w:rPr>
          <w:position w:val="6"/>
          <w:szCs w:val="28"/>
        </w:rPr>
      </w:pPr>
      <w:r w:rsidRPr="00132CF6">
        <w:rPr>
          <w:position w:val="6"/>
          <w:szCs w:val="28"/>
        </w:rPr>
        <w:t>29-30</w:t>
      </w:r>
      <w:r w:rsidR="005B7613" w:rsidRPr="00132CF6">
        <w:rPr>
          <w:position w:val="6"/>
          <w:szCs w:val="28"/>
        </w:rPr>
        <w:t xml:space="preserve"> баллов – диплом за лучшую работу на конференции;</w:t>
      </w:r>
    </w:p>
    <w:p w:rsidR="00364BA8" w:rsidRPr="00132CF6" w:rsidRDefault="000860B1" w:rsidP="00AE5AA4">
      <w:pPr>
        <w:pStyle w:val="a4"/>
        <w:ind w:firstLine="709"/>
        <w:rPr>
          <w:position w:val="6"/>
          <w:szCs w:val="28"/>
        </w:rPr>
      </w:pPr>
      <w:r w:rsidRPr="00132CF6">
        <w:rPr>
          <w:position w:val="6"/>
          <w:szCs w:val="28"/>
        </w:rPr>
        <w:t>27</w:t>
      </w:r>
      <w:r w:rsidR="00364BA8" w:rsidRPr="00132CF6">
        <w:rPr>
          <w:position w:val="6"/>
          <w:szCs w:val="28"/>
        </w:rPr>
        <w:t>-</w:t>
      </w:r>
      <w:r w:rsidRPr="00132CF6">
        <w:rPr>
          <w:position w:val="6"/>
          <w:szCs w:val="28"/>
        </w:rPr>
        <w:t xml:space="preserve">28 </w:t>
      </w:r>
      <w:r w:rsidR="00364BA8" w:rsidRPr="00132CF6">
        <w:rPr>
          <w:position w:val="6"/>
          <w:szCs w:val="28"/>
        </w:rPr>
        <w:t>баллов – диплом за лучшую работу на секции;</w:t>
      </w:r>
    </w:p>
    <w:p w:rsidR="00364BA8" w:rsidRPr="006570A6" w:rsidRDefault="000860B1" w:rsidP="00AE5AA4">
      <w:pPr>
        <w:pStyle w:val="a4"/>
        <w:ind w:firstLine="709"/>
        <w:rPr>
          <w:position w:val="6"/>
          <w:szCs w:val="28"/>
        </w:rPr>
      </w:pPr>
      <w:r w:rsidRPr="00132CF6">
        <w:rPr>
          <w:position w:val="6"/>
          <w:szCs w:val="28"/>
        </w:rPr>
        <w:t>25-30</w:t>
      </w:r>
      <w:r w:rsidR="00364BA8" w:rsidRPr="006570A6">
        <w:rPr>
          <w:position w:val="6"/>
          <w:szCs w:val="28"/>
        </w:rPr>
        <w:t xml:space="preserve"> баллов – диплом 1 степени;</w:t>
      </w:r>
    </w:p>
    <w:p w:rsidR="00364BA8" w:rsidRPr="006570A6" w:rsidRDefault="000860B1" w:rsidP="00AE5AA4">
      <w:pPr>
        <w:pStyle w:val="a4"/>
        <w:ind w:firstLine="709"/>
        <w:rPr>
          <w:position w:val="6"/>
          <w:szCs w:val="28"/>
        </w:rPr>
      </w:pPr>
      <w:r>
        <w:rPr>
          <w:position w:val="6"/>
          <w:szCs w:val="28"/>
        </w:rPr>
        <w:t>20</w:t>
      </w:r>
      <w:r w:rsidRPr="006570A6">
        <w:rPr>
          <w:position w:val="6"/>
          <w:szCs w:val="28"/>
        </w:rPr>
        <w:t>-</w:t>
      </w:r>
      <w:r>
        <w:rPr>
          <w:position w:val="6"/>
          <w:szCs w:val="28"/>
        </w:rPr>
        <w:t xml:space="preserve">24 </w:t>
      </w:r>
      <w:r w:rsidR="00364BA8" w:rsidRPr="006570A6">
        <w:rPr>
          <w:position w:val="6"/>
          <w:szCs w:val="28"/>
        </w:rPr>
        <w:t>баллов – диплом 2 степени;</w:t>
      </w:r>
    </w:p>
    <w:p w:rsidR="00364BA8" w:rsidRPr="006570A6" w:rsidRDefault="000860B1" w:rsidP="00AE5AA4">
      <w:pPr>
        <w:pStyle w:val="a4"/>
        <w:ind w:firstLine="709"/>
        <w:rPr>
          <w:position w:val="6"/>
          <w:szCs w:val="28"/>
        </w:rPr>
      </w:pPr>
      <w:r>
        <w:rPr>
          <w:position w:val="6"/>
          <w:szCs w:val="28"/>
        </w:rPr>
        <w:t>1</w:t>
      </w:r>
      <w:r w:rsidR="009A3D5D" w:rsidRPr="006570A6">
        <w:rPr>
          <w:position w:val="6"/>
          <w:szCs w:val="28"/>
        </w:rPr>
        <w:t>5</w:t>
      </w:r>
      <w:r w:rsidR="00364BA8" w:rsidRPr="006570A6">
        <w:rPr>
          <w:position w:val="6"/>
          <w:szCs w:val="28"/>
        </w:rPr>
        <w:t>-</w:t>
      </w:r>
      <w:r>
        <w:rPr>
          <w:position w:val="6"/>
          <w:szCs w:val="28"/>
        </w:rPr>
        <w:t>19</w:t>
      </w:r>
      <w:r w:rsidR="00364BA8" w:rsidRPr="006570A6">
        <w:rPr>
          <w:position w:val="6"/>
          <w:szCs w:val="28"/>
        </w:rPr>
        <w:t xml:space="preserve"> баллов – диплом 3 степени;</w:t>
      </w:r>
    </w:p>
    <w:p w:rsidR="00364BA8" w:rsidRPr="006570A6" w:rsidRDefault="00364BA8" w:rsidP="00AE5AA4">
      <w:pPr>
        <w:pStyle w:val="a4"/>
        <w:ind w:firstLine="709"/>
        <w:rPr>
          <w:position w:val="6"/>
          <w:szCs w:val="28"/>
        </w:rPr>
      </w:pPr>
      <w:r w:rsidRPr="006570A6">
        <w:rPr>
          <w:position w:val="6"/>
          <w:szCs w:val="28"/>
        </w:rPr>
        <w:t xml:space="preserve">менее </w:t>
      </w:r>
      <w:r w:rsidR="000860B1">
        <w:rPr>
          <w:position w:val="6"/>
          <w:szCs w:val="28"/>
        </w:rPr>
        <w:t>1</w:t>
      </w:r>
      <w:r w:rsidR="009A3D5D" w:rsidRPr="006570A6">
        <w:rPr>
          <w:position w:val="6"/>
          <w:szCs w:val="28"/>
        </w:rPr>
        <w:t>5</w:t>
      </w:r>
      <w:r w:rsidRPr="006570A6">
        <w:rPr>
          <w:position w:val="6"/>
          <w:szCs w:val="28"/>
        </w:rPr>
        <w:t xml:space="preserve"> баллов – сертификат участника</w:t>
      </w:r>
      <w:r w:rsidR="009A3D5D" w:rsidRPr="006570A6">
        <w:rPr>
          <w:position w:val="6"/>
          <w:szCs w:val="28"/>
        </w:rPr>
        <w:t>.</w:t>
      </w:r>
    </w:p>
    <w:p w:rsidR="00E9788A" w:rsidRPr="006570A6" w:rsidRDefault="00E9788A" w:rsidP="00E9788A">
      <w:pPr>
        <w:pStyle w:val="a4"/>
        <w:ind w:firstLine="709"/>
        <w:rPr>
          <w:szCs w:val="28"/>
        </w:rPr>
      </w:pPr>
      <w:r w:rsidRPr="006570A6">
        <w:rPr>
          <w:szCs w:val="28"/>
        </w:rPr>
        <w:t>Оценочные баллы протоколов не выносятся на всеобщее обс</w:t>
      </w:r>
      <w:r w:rsidR="009A3D5D" w:rsidRPr="006570A6">
        <w:rPr>
          <w:szCs w:val="28"/>
        </w:rPr>
        <w:t>уждение, р</w:t>
      </w:r>
      <w:r w:rsidRPr="006570A6">
        <w:rPr>
          <w:szCs w:val="28"/>
        </w:rPr>
        <w:t xml:space="preserve">уководители </w:t>
      </w:r>
      <w:r w:rsidR="00507A8E" w:rsidRPr="006570A6">
        <w:rPr>
          <w:szCs w:val="28"/>
        </w:rPr>
        <w:t xml:space="preserve">исследовательских работ </w:t>
      </w:r>
      <w:r w:rsidRPr="006570A6">
        <w:rPr>
          <w:szCs w:val="28"/>
        </w:rPr>
        <w:t xml:space="preserve">могут получить выписку из протоколов членов жюри на электронный адрес по заявке </w:t>
      </w:r>
      <w:r w:rsidR="00507A8E" w:rsidRPr="006570A6">
        <w:rPr>
          <w:szCs w:val="28"/>
        </w:rPr>
        <w:t>образовательной организации</w:t>
      </w:r>
      <w:r w:rsidRPr="006570A6">
        <w:rPr>
          <w:szCs w:val="28"/>
        </w:rPr>
        <w:t xml:space="preserve"> в течение 7 дней.</w:t>
      </w:r>
    </w:p>
    <w:p w:rsidR="00E9788A" w:rsidRPr="006570A6" w:rsidRDefault="00E9788A" w:rsidP="00E9788A">
      <w:pPr>
        <w:pStyle w:val="a4"/>
        <w:ind w:firstLine="709"/>
        <w:rPr>
          <w:szCs w:val="28"/>
        </w:rPr>
      </w:pPr>
      <w:r w:rsidRPr="006570A6">
        <w:rPr>
          <w:szCs w:val="28"/>
        </w:rPr>
        <w:t xml:space="preserve">Члены жюри и счетной комиссии не имеют право разглашать результаты конференции до церемонии награждения. </w:t>
      </w:r>
    </w:p>
    <w:p w:rsidR="00E9788A" w:rsidRPr="006570A6" w:rsidRDefault="00E9788A" w:rsidP="00E9788A">
      <w:pPr>
        <w:pStyle w:val="a4"/>
        <w:ind w:firstLine="709"/>
        <w:rPr>
          <w:szCs w:val="28"/>
        </w:rPr>
      </w:pPr>
      <w:r w:rsidRPr="006570A6">
        <w:rPr>
          <w:szCs w:val="28"/>
        </w:rPr>
        <w:t>Решение жюри является окончательным и изменению не подлежит.</w:t>
      </w:r>
    </w:p>
    <w:p w:rsidR="0055713B" w:rsidRPr="00ED5C08" w:rsidRDefault="009A3D5D" w:rsidP="00ED5C08">
      <w:pPr>
        <w:pStyle w:val="a4"/>
        <w:ind w:firstLine="709"/>
        <w:rPr>
          <w:szCs w:val="28"/>
        </w:rPr>
      </w:pPr>
      <w:r w:rsidRPr="006570A6">
        <w:rPr>
          <w:szCs w:val="28"/>
        </w:rPr>
        <w:t xml:space="preserve">Работы, получившие дипломы 1, </w:t>
      </w:r>
      <w:r w:rsidR="005B7613" w:rsidRPr="006570A6">
        <w:rPr>
          <w:szCs w:val="28"/>
        </w:rPr>
        <w:t>2,</w:t>
      </w:r>
      <w:r w:rsidRPr="006570A6">
        <w:rPr>
          <w:szCs w:val="28"/>
        </w:rPr>
        <w:t xml:space="preserve"> </w:t>
      </w:r>
      <w:r w:rsidR="005B7613" w:rsidRPr="006570A6">
        <w:rPr>
          <w:szCs w:val="28"/>
        </w:rPr>
        <w:t>3 степеней, не возвращаются.</w:t>
      </w:r>
    </w:p>
    <w:p w:rsidR="00AE5AA4" w:rsidRPr="006570A6" w:rsidRDefault="00AE5AA4" w:rsidP="00AE5AA4">
      <w:pPr>
        <w:pStyle w:val="a4"/>
        <w:ind w:firstLine="709"/>
        <w:jc w:val="center"/>
        <w:rPr>
          <w:b/>
          <w:position w:val="6"/>
          <w:szCs w:val="28"/>
        </w:rPr>
      </w:pPr>
      <w:r w:rsidRPr="006570A6">
        <w:rPr>
          <w:b/>
          <w:position w:val="6"/>
          <w:szCs w:val="28"/>
        </w:rPr>
        <w:lastRenderedPageBreak/>
        <w:t>8.</w:t>
      </w:r>
      <w:r w:rsidR="000153B5">
        <w:rPr>
          <w:b/>
          <w:position w:val="6"/>
          <w:szCs w:val="28"/>
        </w:rPr>
        <w:t xml:space="preserve">6 </w:t>
      </w:r>
      <w:r w:rsidRPr="006570A6">
        <w:rPr>
          <w:b/>
          <w:position w:val="6"/>
          <w:szCs w:val="28"/>
        </w:rPr>
        <w:t xml:space="preserve"> </w:t>
      </w:r>
      <w:r w:rsidRPr="00D9279A">
        <w:rPr>
          <w:b/>
          <w:position w:val="6"/>
          <w:szCs w:val="28"/>
        </w:rPr>
        <w:t>Награждение</w:t>
      </w:r>
      <w:r w:rsidR="00D9279A" w:rsidRPr="00D9279A">
        <w:rPr>
          <w:b/>
          <w:position w:val="6"/>
          <w:szCs w:val="28"/>
        </w:rPr>
        <w:t xml:space="preserve"> (учащихся и студентов)</w:t>
      </w:r>
    </w:p>
    <w:p w:rsidR="005B7613" w:rsidRPr="006570A6" w:rsidRDefault="00E9788A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 xml:space="preserve">Награждение проходит в </w:t>
      </w:r>
      <w:r w:rsidR="005B7613" w:rsidRPr="006570A6">
        <w:rPr>
          <w:sz w:val="28"/>
          <w:szCs w:val="28"/>
        </w:rPr>
        <w:t xml:space="preserve"> день работы секций</w:t>
      </w:r>
      <w:r w:rsidR="000153B5">
        <w:rPr>
          <w:sz w:val="28"/>
          <w:szCs w:val="28"/>
        </w:rPr>
        <w:t xml:space="preserve"> (16.03 – учащиеся начального звена, 17.03 – учащиеся среднего звена, 18.03 – учащиеся старшего звена и студенты СПО)</w:t>
      </w:r>
      <w:r w:rsidR="005B7613" w:rsidRPr="006570A6">
        <w:rPr>
          <w:sz w:val="28"/>
          <w:szCs w:val="28"/>
        </w:rPr>
        <w:t>.</w:t>
      </w:r>
    </w:p>
    <w:p w:rsidR="005B7613" w:rsidRPr="006570A6" w:rsidRDefault="00AE5AA4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 xml:space="preserve">Участники, набравшие </w:t>
      </w:r>
      <w:r w:rsidR="005B7613" w:rsidRPr="006570A6">
        <w:rPr>
          <w:sz w:val="28"/>
          <w:szCs w:val="28"/>
        </w:rPr>
        <w:t xml:space="preserve">от </w:t>
      </w:r>
      <w:r w:rsidR="000153B5">
        <w:rPr>
          <w:sz w:val="28"/>
          <w:szCs w:val="28"/>
        </w:rPr>
        <w:t>15</w:t>
      </w:r>
      <w:r w:rsidR="005B7613" w:rsidRPr="006570A6">
        <w:rPr>
          <w:sz w:val="28"/>
          <w:szCs w:val="28"/>
        </w:rPr>
        <w:t xml:space="preserve"> и </w:t>
      </w:r>
      <w:r w:rsidRPr="006570A6">
        <w:rPr>
          <w:sz w:val="28"/>
          <w:szCs w:val="28"/>
        </w:rPr>
        <w:t>более баллов</w:t>
      </w:r>
      <w:r w:rsidR="005B7613" w:rsidRPr="006570A6">
        <w:rPr>
          <w:sz w:val="28"/>
          <w:szCs w:val="28"/>
        </w:rPr>
        <w:t>,</w:t>
      </w:r>
      <w:r w:rsidR="009A3D5D" w:rsidRPr="006570A6">
        <w:rPr>
          <w:sz w:val="28"/>
          <w:szCs w:val="28"/>
        </w:rPr>
        <w:t xml:space="preserve"> получают дипломы 1, </w:t>
      </w:r>
      <w:r w:rsidRPr="006570A6">
        <w:rPr>
          <w:sz w:val="28"/>
          <w:szCs w:val="28"/>
        </w:rPr>
        <w:t>2</w:t>
      </w:r>
      <w:r w:rsidR="009A3D5D" w:rsidRPr="006570A6">
        <w:rPr>
          <w:sz w:val="28"/>
          <w:szCs w:val="28"/>
        </w:rPr>
        <w:t xml:space="preserve"> и </w:t>
      </w:r>
      <w:r w:rsidRPr="006570A6">
        <w:rPr>
          <w:sz w:val="28"/>
          <w:szCs w:val="28"/>
        </w:rPr>
        <w:t>3 степеней регионального отделения Общероссийской МАН «Интеллект будущего»</w:t>
      </w:r>
      <w:r w:rsidR="009A3D5D" w:rsidRPr="006570A6">
        <w:rPr>
          <w:sz w:val="28"/>
          <w:szCs w:val="28"/>
        </w:rPr>
        <w:t>.</w:t>
      </w:r>
      <w:r w:rsidRPr="006570A6">
        <w:rPr>
          <w:sz w:val="28"/>
          <w:szCs w:val="28"/>
        </w:rPr>
        <w:t xml:space="preserve"> </w:t>
      </w:r>
      <w:r w:rsidR="00311FF5" w:rsidRPr="006570A6">
        <w:rPr>
          <w:sz w:val="28"/>
          <w:szCs w:val="28"/>
        </w:rPr>
        <w:t xml:space="preserve"> В дипломах указываются научные руководители</w:t>
      </w:r>
      <w:r w:rsidR="009A3D5D" w:rsidRPr="006570A6">
        <w:rPr>
          <w:sz w:val="28"/>
          <w:szCs w:val="28"/>
        </w:rPr>
        <w:t>.</w:t>
      </w:r>
    </w:p>
    <w:p w:rsidR="00311FF5" w:rsidRPr="006570A6" w:rsidRDefault="00311FF5" w:rsidP="00AE5AA4">
      <w:pPr>
        <w:ind w:firstLine="709"/>
        <w:jc w:val="both"/>
        <w:rPr>
          <w:sz w:val="28"/>
          <w:szCs w:val="28"/>
        </w:rPr>
      </w:pPr>
      <w:r w:rsidRPr="006570A6">
        <w:rPr>
          <w:sz w:val="28"/>
          <w:szCs w:val="28"/>
        </w:rPr>
        <w:t>Остальные участники (школьники</w:t>
      </w:r>
      <w:r w:rsidR="00507A8E" w:rsidRPr="006570A6">
        <w:rPr>
          <w:sz w:val="28"/>
          <w:szCs w:val="28"/>
        </w:rPr>
        <w:t>, студенты</w:t>
      </w:r>
      <w:r w:rsidRPr="006570A6">
        <w:rPr>
          <w:sz w:val="28"/>
          <w:szCs w:val="28"/>
        </w:rPr>
        <w:t xml:space="preserve"> и педагоги</w:t>
      </w:r>
      <w:r w:rsidR="00AE5AA4" w:rsidRPr="006570A6">
        <w:rPr>
          <w:sz w:val="28"/>
          <w:szCs w:val="28"/>
        </w:rPr>
        <w:t xml:space="preserve">) </w:t>
      </w:r>
      <w:r w:rsidRPr="006570A6">
        <w:rPr>
          <w:sz w:val="28"/>
          <w:szCs w:val="28"/>
        </w:rPr>
        <w:t>получают сертификаты участника конференции.</w:t>
      </w:r>
    </w:p>
    <w:p w:rsidR="00AE5AA4" w:rsidRPr="006570A6" w:rsidRDefault="00AE5AA4" w:rsidP="00AE5AA4">
      <w:pPr>
        <w:ind w:firstLine="709"/>
        <w:jc w:val="both"/>
        <w:rPr>
          <w:sz w:val="28"/>
          <w:szCs w:val="28"/>
        </w:rPr>
      </w:pPr>
    </w:p>
    <w:p w:rsidR="00AE5AA4" w:rsidRPr="006570A6" w:rsidRDefault="00AE5AA4" w:rsidP="00AE5AA4">
      <w:pPr>
        <w:pStyle w:val="a4"/>
        <w:ind w:firstLine="709"/>
        <w:jc w:val="center"/>
        <w:rPr>
          <w:b/>
          <w:szCs w:val="28"/>
        </w:rPr>
      </w:pPr>
      <w:r w:rsidRPr="006570A6">
        <w:rPr>
          <w:b/>
          <w:position w:val="6"/>
          <w:szCs w:val="28"/>
        </w:rPr>
        <w:t xml:space="preserve">9. Порядок и сроки представления заявок </w:t>
      </w:r>
    </w:p>
    <w:p w:rsidR="00644407" w:rsidRPr="00132CF6" w:rsidRDefault="00AE5AA4" w:rsidP="00C06B41">
      <w:pPr>
        <w:pStyle w:val="a4"/>
        <w:ind w:firstLine="709"/>
        <w:rPr>
          <w:szCs w:val="28"/>
        </w:rPr>
      </w:pPr>
      <w:r w:rsidRPr="006570A6">
        <w:rPr>
          <w:szCs w:val="28"/>
        </w:rPr>
        <w:t>Для у</w:t>
      </w:r>
      <w:r w:rsidR="00C06B41">
        <w:rPr>
          <w:szCs w:val="28"/>
        </w:rPr>
        <w:t xml:space="preserve">частия в конференции необходимо </w:t>
      </w:r>
      <w:r w:rsidRPr="006570A6">
        <w:rPr>
          <w:szCs w:val="28"/>
        </w:rPr>
        <w:t xml:space="preserve">предоставить заявку об участии учащегося, </w:t>
      </w:r>
      <w:r w:rsidR="00311FF5" w:rsidRPr="006570A6">
        <w:rPr>
          <w:szCs w:val="28"/>
        </w:rPr>
        <w:t xml:space="preserve">студента </w:t>
      </w:r>
      <w:r w:rsidRPr="006570A6">
        <w:rPr>
          <w:szCs w:val="28"/>
        </w:rPr>
        <w:t>или педагога по установленн</w:t>
      </w:r>
      <w:r w:rsidR="00507A8E" w:rsidRPr="006570A6">
        <w:rPr>
          <w:szCs w:val="28"/>
        </w:rPr>
        <w:t>ым</w:t>
      </w:r>
      <w:r w:rsidRPr="006570A6">
        <w:rPr>
          <w:szCs w:val="28"/>
        </w:rPr>
        <w:t xml:space="preserve"> форм</w:t>
      </w:r>
      <w:r w:rsidR="00507A8E" w:rsidRPr="006570A6">
        <w:rPr>
          <w:szCs w:val="28"/>
        </w:rPr>
        <w:t>ам</w:t>
      </w:r>
      <w:r w:rsidRPr="006570A6">
        <w:rPr>
          <w:szCs w:val="28"/>
        </w:rPr>
        <w:t xml:space="preserve"> </w:t>
      </w:r>
      <w:r w:rsidRPr="000A0956">
        <w:rPr>
          <w:szCs w:val="28"/>
          <w:highlight w:val="green"/>
        </w:rPr>
        <w:t>(</w:t>
      </w:r>
      <w:r w:rsidR="000F007B" w:rsidRPr="000A0956">
        <w:rPr>
          <w:szCs w:val="28"/>
          <w:highlight w:val="green"/>
        </w:rPr>
        <w:t>Приложение 1</w:t>
      </w:r>
      <w:r w:rsidR="000A0956" w:rsidRPr="000A0956">
        <w:rPr>
          <w:szCs w:val="28"/>
          <w:highlight w:val="green"/>
        </w:rPr>
        <w:t>, 2, 3, 4</w:t>
      </w:r>
      <w:r w:rsidRPr="006570A6">
        <w:rPr>
          <w:szCs w:val="28"/>
        </w:rPr>
        <w:t>) на электронны</w:t>
      </w:r>
      <w:r w:rsidR="00D83F4F" w:rsidRPr="006570A6">
        <w:rPr>
          <w:szCs w:val="28"/>
        </w:rPr>
        <w:t>й</w:t>
      </w:r>
      <w:r w:rsidRPr="006570A6">
        <w:rPr>
          <w:szCs w:val="28"/>
        </w:rPr>
        <w:t xml:space="preserve"> адре</w:t>
      </w:r>
      <w:r w:rsidRPr="00132CF6">
        <w:rPr>
          <w:szCs w:val="28"/>
        </w:rPr>
        <w:t xml:space="preserve">с </w:t>
      </w:r>
      <w:hyperlink r:id="rId12" w:history="1">
        <w:r w:rsidRPr="00132CF6">
          <w:rPr>
            <w:rStyle w:val="a3"/>
            <w:color w:val="auto"/>
            <w:szCs w:val="28"/>
            <w:lang w:val="en-US"/>
          </w:rPr>
          <w:t>manbelovo</w:t>
        </w:r>
        <w:r w:rsidRPr="00132CF6">
          <w:rPr>
            <w:rStyle w:val="a3"/>
            <w:color w:val="auto"/>
            <w:szCs w:val="28"/>
          </w:rPr>
          <w:t>@</w:t>
        </w:r>
        <w:r w:rsidRPr="00132CF6">
          <w:rPr>
            <w:rStyle w:val="a3"/>
            <w:color w:val="auto"/>
            <w:szCs w:val="28"/>
            <w:lang w:val="en-US"/>
          </w:rPr>
          <w:t>yandex</w:t>
        </w:r>
        <w:r w:rsidRPr="00132CF6">
          <w:rPr>
            <w:rStyle w:val="a3"/>
            <w:color w:val="auto"/>
            <w:szCs w:val="28"/>
          </w:rPr>
          <w:t>.</w:t>
        </w:r>
        <w:r w:rsidRPr="00132CF6">
          <w:rPr>
            <w:rStyle w:val="a3"/>
            <w:color w:val="auto"/>
            <w:szCs w:val="28"/>
            <w:lang w:val="en-US"/>
          </w:rPr>
          <w:t>ru</w:t>
        </w:r>
      </w:hyperlink>
      <w:r w:rsidR="00644407" w:rsidRPr="00132CF6">
        <w:t xml:space="preserve">  с пометками в строке «тема письма»</w:t>
      </w:r>
      <w:r w:rsidR="00C06B41" w:rsidRPr="00132CF6">
        <w:t xml:space="preserve"> (в зависимости от выбранных мероприятий)</w:t>
      </w:r>
      <w:r w:rsidR="00644407" w:rsidRPr="00132CF6">
        <w:t xml:space="preserve">: </w:t>
      </w:r>
    </w:p>
    <w:p w:rsidR="00644407" w:rsidRPr="00132CF6" w:rsidRDefault="00D9279A" w:rsidP="009A3D5D">
      <w:pPr>
        <w:pStyle w:val="a4"/>
        <w:ind w:firstLine="709"/>
      </w:pPr>
      <w:r w:rsidRPr="00132CF6">
        <w:rPr>
          <w:szCs w:val="28"/>
        </w:rPr>
        <w:t>- «</w:t>
      </w:r>
      <w:proofErr w:type="spellStart"/>
      <w:r w:rsidR="00132CF6" w:rsidRPr="00132CF6">
        <w:rPr>
          <w:i/>
          <w:szCs w:val="28"/>
          <w:u w:val="single"/>
        </w:rPr>
        <w:t>НЬЮТОНиЯ</w:t>
      </w:r>
      <w:proofErr w:type="spellEnd"/>
      <w:r w:rsidR="00132CF6" w:rsidRPr="00132CF6">
        <w:rPr>
          <w:i/>
          <w:szCs w:val="28"/>
          <w:u w:val="single"/>
        </w:rPr>
        <w:t xml:space="preserve">. конкурс педагогов - </w:t>
      </w:r>
      <w:r w:rsidRPr="00132CF6">
        <w:rPr>
          <w:i/>
          <w:szCs w:val="28"/>
          <w:u w:val="single"/>
        </w:rPr>
        <w:t>жюри детских секций</w:t>
      </w:r>
      <w:r w:rsidRPr="00132CF6">
        <w:rPr>
          <w:szCs w:val="28"/>
        </w:rPr>
        <w:t>»</w:t>
      </w:r>
      <w:r w:rsidR="00644407" w:rsidRPr="00132CF6">
        <w:t xml:space="preserve">, </w:t>
      </w:r>
    </w:p>
    <w:p w:rsidR="00644407" w:rsidRPr="00132CF6" w:rsidRDefault="00644407" w:rsidP="009A3D5D">
      <w:pPr>
        <w:pStyle w:val="a4"/>
        <w:ind w:firstLine="709"/>
      </w:pPr>
      <w:r w:rsidRPr="00132CF6">
        <w:t xml:space="preserve">- </w:t>
      </w:r>
      <w:r w:rsidR="00D9279A" w:rsidRPr="00132CF6">
        <w:t>и/</w:t>
      </w:r>
      <w:r w:rsidRPr="00132CF6">
        <w:t xml:space="preserve">или </w:t>
      </w:r>
      <w:r w:rsidR="00D9279A" w:rsidRPr="00132CF6">
        <w:rPr>
          <w:szCs w:val="28"/>
        </w:rPr>
        <w:t>«</w:t>
      </w:r>
      <w:proofErr w:type="spellStart"/>
      <w:r w:rsidR="00D9279A" w:rsidRPr="00132CF6">
        <w:rPr>
          <w:i/>
          <w:szCs w:val="28"/>
          <w:u w:val="single"/>
        </w:rPr>
        <w:t>НЬЮТОНиЯ</w:t>
      </w:r>
      <w:proofErr w:type="spellEnd"/>
      <w:r w:rsidR="00D9279A" w:rsidRPr="00132CF6">
        <w:rPr>
          <w:i/>
          <w:szCs w:val="28"/>
          <w:u w:val="single"/>
        </w:rPr>
        <w:t>. конкурс проектов, исследовательских работ, эссе, статей</w:t>
      </w:r>
      <w:r w:rsidR="00D9279A" w:rsidRPr="00132CF6">
        <w:rPr>
          <w:szCs w:val="28"/>
        </w:rPr>
        <w:t>»</w:t>
      </w:r>
      <w:r w:rsidRPr="00132CF6">
        <w:t xml:space="preserve">, </w:t>
      </w:r>
    </w:p>
    <w:p w:rsidR="00AE5AA4" w:rsidRPr="00132CF6" w:rsidRDefault="00644407" w:rsidP="009A3D5D">
      <w:pPr>
        <w:pStyle w:val="a4"/>
        <w:ind w:firstLine="709"/>
      </w:pPr>
      <w:r w:rsidRPr="00132CF6">
        <w:t xml:space="preserve">- </w:t>
      </w:r>
      <w:r w:rsidR="00D9279A" w:rsidRPr="00132CF6">
        <w:t>и/</w:t>
      </w:r>
      <w:r w:rsidRPr="00132CF6">
        <w:t xml:space="preserve">или </w:t>
      </w:r>
      <w:r w:rsidR="00D9279A" w:rsidRPr="00132CF6">
        <w:t>«</w:t>
      </w:r>
      <w:proofErr w:type="spellStart"/>
      <w:r w:rsidR="00D9279A" w:rsidRPr="00132CF6">
        <w:t>НЬЮТОНиЯ</w:t>
      </w:r>
      <w:proofErr w:type="spellEnd"/>
      <w:r w:rsidR="00D9279A" w:rsidRPr="00132CF6">
        <w:t xml:space="preserve">, </w:t>
      </w:r>
      <w:r w:rsidR="00D9279A" w:rsidRPr="00132CF6">
        <w:rPr>
          <w:i/>
        </w:rPr>
        <w:t>секция педагогов</w:t>
      </w:r>
      <w:r w:rsidR="00D9279A" w:rsidRPr="00132CF6">
        <w:t>»,</w:t>
      </w:r>
    </w:p>
    <w:p w:rsidR="00D9279A" w:rsidRPr="00132CF6" w:rsidRDefault="00C06B41" w:rsidP="00D9279A">
      <w:pPr>
        <w:ind w:firstLine="708"/>
        <w:jc w:val="both"/>
        <w:rPr>
          <w:i/>
          <w:sz w:val="28"/>
          <w:szCs w:val="28"/>
          <w:u w:val="single"/>
        </w:rPr>
      </w:pPr>
      <w:r w:rsidRPr="00132CF6">
        <w:rPr>
          <w:sz w:val="28"/>
          <w:szCs w:val="28"/>
        </w:rPr>
        <w:t xml:space="preserve">- и/или </w:t>
      </w:r>
      <w:r w:rsidR="00D9279A" w:rsidRPr="00132CF6">
        <w:rPr>
          <w:sz w:val="28"/>
          <w:szCs w:val="28"/>
        </w:rPr>
        <w:t>«</w:t>
      </w:r>
      <w:proofErr w:type="spellStart"/>
      <w:r w:rsidR="00D9279A" w:rsidRPr="00132CF6">
        <w:rPr>
          <w:sz w:val="28"/>
          <w:szCs w:val="28"/>
          <w:u w:val="single"/>
        </w:rPr>
        <w:t>НЬЮТОНиЯ</w:t>
      </w:r>
      <w:proofErr w:type="spellEnd"/>
      <w:r w:rsidR="00D9279A" w:rsidRPr="00132CF6">
        <w:rPr>
          <w:i/>
          <w:sz w:val="28"/>
          <w:szCs w:val="28"/>
          <w:u w:val="single"/>
        </w:rPr>
        <w:t>, начальное звено»,</w:t>
      </w:r>
    </w:p>
    <w:p w:rsidR="00D9279A" w:rsidRPr="00132CF6" w:rsidRDefault="00C06B41" w:rsidP="00D9279A">
      <w:pPr>
        <w:ind w:firstLine="708"/>
        <w:jc w:val="both"/>
        <w:rPr>
          <w:i/>
          <w:sz w:val="28"/>
          <w:szCs w:val="28"/>
          <w:u w:val="single"/>
        </w:rPr>
      </w:pPr>
      <w:r w:rsidRPr="00132CF6">
        <w:rPr>
          <w:sz w:val="28"/>
          <w:szCs w:val="28"/>
          <w:u w:val="single"/>
        </w:rPr>
        <w:t>- и/или</w:t>
      </w:r>
      <w:r w:rsidRPr="00132CF6">
        <w:rPr>
          <w:i/>
          <w:sz w:val="28"/>
          <w:szCs w:val="28"/>
          <w:u w:val="single"/>
        </w:rPr>
        <w:t xml:space="preserve"> </w:t>
      </w:r>
      <w:r w:rsidR="00D9279A" w:rsidRPr="00132CF6">
        <w:rPr>
          <w:i/>
          <w:sz w:val="28"/>
          <w:szCs w:val="28"/>
          <w:u w:val="single"/>
        </w:rPr>
        <w:t xml:space="preserve"> </w:t>
      </w:r>
      <w:r w:rsidR="00D9279A" w:rsidRPr="00132CF6">
        <w:rPr>
          <w:sz w:val="28"/>
          <w:szCs w:val="28"/>
        </w:rPr>
        <w:t>«</w:t>
      </w:r>
      <w:proofErr w:type="spellStart"/>
      <w:r w:rsidR="00D9279A" w:rsidRPr="00132CF6">
        <w:rPr>
          <w:sz w:val="28"/>
          <w:szCs w:val="28"/>
          <w:u w:val="single"/>
        </w:rPr>
        <w:t>НЬЮТОНиЯ</w:t>
      </w:r>
      <w:proofErr w:type="spellEnd"/>
      <w:r w:rsidR="00D9279A" w:rsidRPr="00132CF6">
        <w:rPr>
          <w:i/>
          <w:sz w:val="28"/>
          <w:szCs w:val="28"/>
          <w:u w:val="single"/>
        </w:rPr>
        <w:t xml:space="preserve">, среднее звено», </w:t>
      </w:r>
    </w:p>
    <w:p w:rsidR="00D9279A" w:rsidRPr="00132CF6" w:rsidRDefault="00C06B41" w:rsidP="00C06B41">
      <w:pPr>
        <w:ind w:left="709" w:hanging="1"/>
        <w:jc w:val="both"/>
        <w:rPr>
          <w:i/>
          <w:sz w:val="28"/>
          <w:szCs w:val="28"/>
          <w:u w:val="single"/>
        </w:rPr>
      </w:pPr>
      <w:r w:rsidRPr="00132CF6">
        <w:rPr>
          <w:sz w:val="28"/>
          <w:szCs w:val="28"/>
          <w:u w:val="single"/>
        </w:rPr>
        <w:t>- и/</w:t>
      </w:r>
      <w:r w:rsidR="00D9279A" w:rsidRPr="00132CF6">
        <w:rPr>
          <w:sz w:val="28"/>
          <w:szCs w:val="28"/>
          <w:u w:val="single"/>
        </w:rPr>
        <w:t>или</w:t>
      </w:r>
      <w:r w:rsidR="00D9279A" w:rsidRPr="00132CF6">
        <w:rPr>
          <w:i/>
          <w:sz w:val="28"/>
          <w:szCs w:val="28"/>
          <w:u w:val="single"/>
        </w:rPr>
        <w:t xml:space="preserve"> </w:t>
      </w:r>
      <w:r w:rsidR="00D9279A" w:rsidRPr="00132CF6">
        <w:rPr>
          <w:sz w:val="28"/>
          <w:szCs w:val="28"/>
        </w:rPr>
        <w:t>«</w:t>
      </w:r>
      <w:proofErr w:type="spellStart"/>
      <w:r w:rsidR="00D9279A" w:rsidRPr="00132CF6">
        <w:rPr>
          <w:sz w:val="28"/>
          <w:szCs w:val="28"/>
          <w:u w:val="single"/>
        </w:rPr>
        <w:t>НЬЮТОНиЯ</w:t>
      </w:r>
      <w:proofErr w:type="spellEnd"/>
      <w:r w:rsidR="00D9279A" w:rsidRPr="00132CF6">
        <w:rPr>
          <w:sz w:val="28"/>
          <w:szCs w:val="28"/>
          <w:u w:val="single"/>
        </w:rPr>
        <w:t>,</w:t>
      </w:r>
      <w:r w:rsidR="00D9279A" w:rsidRPr="00132CF6">
        <w:rPr>
          <w:i/>
          <w:sz w:val="28"/>
          <w:szCs w:val="28"/>
          <w:u w:val="single"/>
        </w:rPr>
        <w:t xml:space="preserve"> старшее звено».</w:t>
      </w:r>
    </w:p>
    <w:p w:rsidR="00C06B41" w:rsidRPr="00132CF6" w:rsidRDefault="00C06B41" w:rsidP="00C06B41">
      <w:pPr>
        <w:ind w:left="709" w:hanging="567"/>
        <w:jc w:val="both"/>
        <w:rPr>
          <w:sz w:val="28"/>
          <w:szCs w:val="28"/>
        </w:rPr>
      </w:pPr>
      <w:r w:rsidRPr="00132CF6">
        <w:rPr>
          <w:b/>
          <w:sz w:val="28"/>
          <w:szCs w:val="28"/>
        </w:rPr>
        <w:t>До 17.02.2018</w:t>
      </w:r>
      <w:r w:rsidRPr="00132CF6">
        <w:rPr>
          <w:sz w:val="28"/>
          <w:szCs w:val="28"/>
        </w:rPr>
        <w:t xml:space="preserve"> принимаются заявки </w:t>
      </w:r>
      <w:proofErr w:type="gramStart"/>
      <w:r w:rsidRPr="00132CF6">
        <w:rPr>
          <w:sz w:val="28"/>
          <w:szCs w:val="28"/>
        </w:rPr>
        <w:t>на</w:t>
      </w:r>
      <w:proofErr w:type="gramEnd"/>
    </w:p>
    <w:p w:rsidR="00C06B41" w:rsidRPr="00132CF6" w:rsidRDefault="00C06B41" w:rsidP="00C06B41">
      <w:pPr>
        <w:ind w:left="709" w:hanging="1"/>
        <w:rPr>
          <w:sz w:val="28"/>
          <w:szCs w:val="28"/>
        </w:rPr>
      </w:pPr>
      <w:r w:rsidRPr="00132CF6">
        <w:rPr>
          <w:sz w:val="28"/>
          <w:szCs w:val="28"/>
        </w:rPr>
        <w:t xml:space="preserve">- Региональный конкурс для педагогов, желающих принять участие </w:t>
      </w:r>
      <w:proofErr w:type="gramStart"/>
      <w:r w:rsidRPr="00132CF6">
        <w:rPr>
          <w:sz w:val="28"/>
          <w:szCs w:val="28"/>
        </w:rPr>
        <w:t>в</w:t>
      </w:r>
      <w:proofErr w:type="gramEnd"/>
      <w:r w:rsidRPr="00132CF6">
        <w:rPr>
          <w:sz w:val="28"/>
          <w:szCs w:val="28"/>
        </w:rPr>
        <w:t xml:space="preserve">    </w:t>
      </w:r>
    </w:p>
    <w:p w:rsidR="00C06B41" w:rsidRPr="00132CF6" w:rsidRDefault="00C06B41" w:rsidP="00C06B41">
      <w:pPr>
        <w:ind w:left="709" w:hanging="1"/>
        <w:rPr>
          <w:sz w:val="28"/>
          <w:szCs w:val="28"/>
        </w:rPr>
      </w:pPr>
      <w:r w:rsidRPr="00132CF6">
        <w:rPr>
          <w:sz w:val="28"/>
          <w:szCs w:val="28"/>
        </w:rPr>
        <w:t xml:space="preserve">  работе жюри детских секций,</w:t>
      </w:r>
    </w:p>
    <w:p w:rsidR="009A1693" w:rsidRPr="00132CF6" w:rsidRDefault="00C06B41" w:rsidP="009A1693">
      <w:pPr>
        <w:ind w:left="709" w:hanging="1"/>
        <w:rPr>
          <w:sz w:val="28"/>
          <w:szCs w:val="28"/>
        </w:rPr>
      </w:pPr>
      <w:r w:rsidRPr="00132CF6">
        <w:rPr>
          <w:sz w:val="28"/>
          <w:szCs w:val="28"/>
        </w:rPr>
        <w:t xml:space="preserve">-  Региональный конкурс </w:t>
      </w:r>
      <w:r w:rsidR="009A1693" w:rsidRPr="00132CF6">
        <w:rPr>
          <w:sz w:val="28"/>
          <w:szCs w:val="28"/>
        </w:rPr>
        <w:t>«Педагогический и культурно-исторический</w:t>
      </w:r>
    </w:p>
    <w:p w:rsidR="00C06B41" w:rsidRPr="00132CF6" w:rsidRDefault="009A1693" w:rsidP="009A1693">
      <w:pPr>
        <w:ind w:left="709" w:hanging="1"/>
        <w:rPr>
          <w:sz w:val="28"/>
          <w:szCs w:val="28"/>
        </w:rPr>
      </w:pPr>
      <w:r w:rsidRPr="00132CF6">
        <w:rPr>
          <w:sz w:val="28"/>
          <w:szCs w:val="28"/>
        </w:rPr>
        <w:t xml:space="preserve">   </w:t>
      </w:r>
      <w:r w:rsidR="00C06B41" w:rsidRPr="00132CF6">
        <w:rPr>
          <w:sz w:val="28"/>
          <w:szCs w:val="28"/>
        </w:rPr>
        <w:t>потенциал национальных культур»,</w:t>
      </w:r>
    </w:p>
    <w:p w:rsidR="00C06B41" w:rsidRPr="00132CF6" w:rsidRDefault="00C06B41" w:rsidP="00C06B41">
      <w:pPr>
        <w:ind w:left="709" w:hanging="1"/>
        <w:jc w:val="both"/>
        <w:rPr>
          <w:sz w:val="28"/>
          <w:szCs w:val="28"/>
        </w:rPr>
      </w:pPr>
      <w:r w:rsidRPr="00132CF6">
        <w:rPr>
          <w:sz w:val="28"/>
          <w:szCs w:val="28"/>
        </w:rPr>
        <w:t>- на секцию педагогов «Культурный и образовательный потенциал</w:t>
      </w:r>
    </w:p>
    <w:p w:rsidR="00C06B41" w:rsidRPr="00132CF6" w:rsidRDefault="00C06B41" w:rsidP="009A1693">
      <w:pPr>
        <w:ind w:left="709" w:hanging="1"/>
        <w:jc w:val="both"/>
        <w:rPr>
          <w:sz w:val="28"/>
          <w:szCs w:val="28"/>
        </w:rPr>
      </w:pPr>
      <w:r w:rsidRPr="00132CF6">
        <w:rPr>
          <w:sz w:val="28"/>
          <w:szCs w:val="28"/>
        </w:rPr>
        <w:t xml:space="preserve">   России».</w:t>
      </w:r>
    </w:p>
    <w:p w:rsidR="00C06B41" w:rsidRPr="00C06B41" w:rsidRDefault="00C06B41" w:rsidP="00C06B41">
      <w:pPr>
        <w:ind w:left="709" w:hanging="567"/>
        <w:jc w:val="both"/>
        <w:rPr>
          <w:sz w:val="28"/>
          <w:szCs w:val="28"/>
        </w:rPr>
      </w:pPr>
      <w:r w:rsidRPr="00132CF6">
        <w:rPr>
          <w:b/>
          <w:sz w:val="28"/>
          <w:szCs w:val="28"/>
        </w:rPr>
        <w:t>До 5.03.2018</w:t>
      </w:r>
      <w:r w:rsidRPr="00132CF6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заявки на детские секции</w:t>
      </w:r>
      <w:r w:rsidR="009A1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41FE" w:rsidRDefault="00E841FE" w:rsidP="009A1693">
      <w:pPr>
        <w:jc w:val="both"/>
        <w:rPr>
          <w:b/>
          <w:color w:val="000000"/>
          <w:sz w:val="28"/>
          <w:szCs w:val="28"/>
        </w:rPr>
      </w:pPr>
    </w:p>
    <w:p w:rsidR="00E841FE" w:rsidRPr="00CA2365" w:rsidRDefault="00E841FE" w:rsidP="00E841FE">
      <w:pPr>
        <w:ind w:firstLine="567"/>
        <w:jc w:val="center"/>
        <w:rPr>
          <w:b/>
          <w:sz w:val="28"/>
          <w:szCs w:val="28"/>
        </w:rPr>
      </w:pPr>
      <w:r w:rsidRPr="00CA2365">
        <w:rPr>
          <w:b/>
          <w:sz w:val="28"/>
          <w:szCs w:val="28"/>
        </w:rPr>
        <w:t>10</w:t>
      </w:r>
      <w:r w:rsidR="0076182D" w:rsidRPr="00CA2365">
        <w:rPr>
          <w:b/>
          <w:sz w:val="28"/>
          <w:szCs w:val="28"/>
        </w:rPr>
        <w:t>. Финансирование</w:t>
      </w:r>
    </w:p>
    <w:p w:rsidR="00ED3C52" w:rsidRPr="00CA2365" w:rsidRDefault="0076182D" w:rsidP="00E841FE">
      <w:pPr>
        <w:ind w:firstLine="567"/>
        <w:jc w:val="both"/>
        <w:rPr>
          <w:sz w:val="28"/>
          <w:szCs w:val="28"/>
        </w:rPr>
      </w:pPr>
      <w:r w:rsidRPr="00CA2365">
        <w:rPr>
          <w:sz w:val="28"/>
          <w:szCs w:val="28"/>
        </w:rPr>
        <w:t xml:space="preserve">Конференция проводится на основе самоокупаемости. </w:t>
      </w:r>
    </w:p>
    <w:p w:rsidR="00132CF6" w:rsidRDefault="00132CF6" w:rsidP="00ED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</w:t>
      </w:r>
      <w:proofErr w:type="spellStart"/>
      <w:r>
        <w:rPr>
          <w:sz w:val="28"/>
          <w:szCs w:val="28"/>
        </w:rPr>
        <w:t>безналично</w:t>
      </w:r>
      <w:proofErr w:type="spellEnd"/>
      <w:r>
        <w:rPr>
          <w:sz w:val="28"/>
          <w:szCs w:val="28"/>
        </w:rPr>
        <w:t xml:space="preserve"> оплачивают организационный взнос путем перечисления на счет МБУДО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города Белово по платежным документам, которые высылаются авторам после экспертной проверки конкурсных работ.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132CF6" w:rsidTr="00132CF6">
        <w:tc>
          <w:tcPr>
            <w:tcW w:w="7621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взноса</w:t>
            </w:r>
          </w:p>
        </w:tc>
      </w:tr>
      <w:tr w:rsidR="00132CF6" w:rsidTr="00132CF6">
        <w:tc>
          <w:tcPr>
            <w:tcW w:w="7621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для педагогов, желающих принять участие в работе жюри детских секций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рублей</w:t>
            </w:r>
          </w:p>
        </w:tc>
      </w:tr>
      <w:tr w:rsidR="00132CF6" w:rsidTr="00132CF6">
        <w:tc>
          <w:tcPr>
            <w:tcW w:w="7621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(педагогов, учащихся, студентов) «Педагогический и культурно-исторический потенциал национальных культур»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рублей</w:t>
            </w:r>
          </w:p>
        </w:tc>
      </w:tr>
      <w:tr w:rsidR="00132CF6" w:rsidTr="00132CF6">
        <w:tc>
          <w:tcPr>
            <w:tcW w:w="7621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секции педагогов «Культурный и образовательный </w:t>
            </w:r>
            <w:r>
              <w:rPr>
                <w:sz w:val="28"/>
                <w:szCs w:val="28"/>
              </w:rPr>
              <w:lastRenderedPageBreak/>
              <w:t>потенциал России»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 рублей</w:t>
            </w:r>
          </w:p>
        </w:tc>
      </w:tr>
      <w:tr w:rsidR="00132CF6" w:rsidTr="00132CF6">
        <w:tc>
          <w:tcPr>
            <w:tcW w:w="7621" w:type="dxa"/>
          </w:tcPr>
          <w:p w:rsidR="00132CF6" w:rsidRDefault="00D0039B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секции учащихся начальных классов (1-4 класс) «НАУКА и Я любопытный»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рублей</w:t>
            </w:r>
          </w:p>
        </w:tc>
      </w:tr>
      <w:tr w:rsidR="00132CF6" w:rsidTr="00132CF6">
        <w:tc>
          <w:tcPr>
            <w:tcW w:w="7621" w:type="dxa"/>
          </w:tcPr>
          <w:p w:rsidR="00132CF6" w:rsidRDefault="00D0039B" w:rsidP="00D0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секции учащихся среднего звена (5-8 класс) «НАУКА и Я заинтересованный»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рублей</w:t>
            </w:r>
          </w:p>
        </w:tc>
      </w:tr>
      <w:tr w:rsidR="00132CF6" w:rsidTr="00132CF6">
        <w:tc>
          <w:tcPr>
            <w:tcW w:w="7621" w:type="dxa"/>
          </w:tcPr>
          <w:p w:rsidR="00132CF6" w:rsidRDefault="00D0039B" w:rsidP="00D00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секции учащихся старшего звена (9-11 класс) «НАУКА и Я увлеченный»</w:t>
            </w:r>
          </w:p>
        </w:tc>
        <w:tc>
          <w:tcPr>
            <w:tcW w:w="1950" w:type="dxa"/>
          </w:tcPr>
          <w:p w:rsidR="00132CF6" w:rsidRDefault="00132CF6" w:rsidP="00ED3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рублей</w:t>
            </w:r>
          </w:p>
        </w:tc>
      </w:tr>
    </w:tbl>
    <w:p w:rsidR="00132CF6" w:rsidRDefault="00132CF6" w:rsidP="00ED3C52">
      <w:pPr>
        <w:ind w:firstLine="567"/>
        <w:jc w:val="both"/>
        <w:rPr>
          <w:sz w:val="28"/>
          <w:szCs w:val="28"/>
        </w:rPr>
      </w:pPr>
    </w:p>
    <w:p w:rsidR="00E841FE" w:rsidRPr="00ED3C52" w:rsidRDefault="00E841FE" w:rsidP="00ED3C52">
      <w:pPr>
        <w:ind w:firstLine="567"/>
        <w:jc w:val="both"/>
        <w:rPr>
          <w:color w:val="000000"/>
          <w:sz w:val="28"/>
          <w:szCs w:val="28"/>
        </w:rPr>
      </w:pPr>
      <w:r w:rsidRPr="00E841FE">
        <w:rPr>
          <w:sz w:val="28"/>
          <w:szCs w:val="28"/>
        </w:rPr>
        <w:t xml:space="preserve">Организационный взнос компенсирует затраты </w:t>
      </w:r>
      <w:r>
        <w:rPr>
          <w:sz w:val="28"/>
          <w:szCs w:val="28"/>
        </w:rPr>
        <w:t>на подготовку и проведение мероприятия</w:t>
      </w:r>
      <w:r w:rsidR="00132CF6">
        <w:rPr>
          <w:sz w:val="28"/>
          <w:szCs w:val="28"/>
        </w:rPr>
        <w:t>, кофе-паузу</w:t>
      </w:r>
      <w:r>
        <w:rPr>
          <w:sz w:val="28"/>
          <w:szCs w:val="28"/>
        </w:rPr>
        <w:t xml:space="preserve">. </w:t>
      </w:r>
    </w:p>
    <w:p w:rsidR="00E841FE" w:rsidRPr="00C06B41" w:rsidRDefault="00E841FE" w:rsidP="00E841FE">
      <w:pPr>
        <w:pStyle w:val="a7"/>
        <w:ind w:firstLine="540"/>
        <w:jc w:val="both"/>
        <w:rPr>
          <w:color w:val="FF0000"/>
          <w:sz w:val="28"/>
          <w:szCs w:val="28"/>
        </w:rPr>
      </w:pPr>
      <w:r w:rsidRPr="00E841FE">
        <w:rPr>
          <w:sz w:val="28"/>
          <w:szCs w:val="28"/>
        </w:rPr>
        <w:t>Количество работ от одного участника не ограничивается</w:t>
      </w:r>
      <w:r>
        <w:rPr>
          <w:sz w:val="28"/>
          <w:szCs w:val="28"/>
        </w:rPr>
        <w:t>, но организаци</w:t>
      </w:r>
      <w:r w:rsidR="006261D3">
        <w:rPr>
          <w:sz w:val="28"/>
          <w:szCs w:val="28"/>
        </w:rPr>
        <w:t xml:space="preserve">онный </w:t>
      </w:r>
      <w:r w:rsidR="006261D3" w:rsidRPr="00D0039B">
        <w:rPr>
          <w:sz w:val="28"/>
          <w:szCs w:val="28"/>
        </w:rPr>
        <w:t xml:space="preserve">взнос увеличивается на </w:t>
      </w:r>
      <w:r w:rsidR="00D0039B" w:rsidRPr="00D0039B">
        <w:rPr>
          <w:sz w:val="28"/>
          <w:szCs w:val="28"/>
        </w:rPr>
        <w:t>50%</w:t>
      </w:r>
      <w:r w:rsidR="006261D3" w:rsidRPr="00D0039B">
        <w:rPr>
          <w:sz w:val="28"/>
          <w:szCs w:val="28"/>
        </w:rPr>
        <w:t xml:space="preserve"> за каждую дополнительную работу</w:t>
      </w:r>
      <w:r w:rsidRPr="00D0039B">
        <w:rPr>
          <w:sz w:val="28"/>
          <w:szCs w:val="28"/>
        </w:rPr>
        <w:t>.</w:t>
      </w:r>
    </w:p>
    <w:p w:rsidR="00E841FE" w:rsidRPr="00E841FE" w:rsidRDefault="00E676FE" w:rsidP="00E84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делегации, состоящей из 10 и более человек, имеет право на бесплатное участие (выступление) в конференции.</w:t>
      </w:r>
    </w:p>
    <w:p w:rsidR="00ED3C52" w:rsidRDefault="00ED3C52">
      <w:pPr>
        <w:rPr>
          <w:sz w:val="28"/>
          <w:szCs w:val="28"/>
        </w:rPr>
      </w:pPr>
    </w:p>
    <w:p w:rsidR="006C139C" w:rsidRPr="00E82B5D" w:rsidRDefault="00507A8E" w:rsidP="000860B1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82B5D">
        <w:rPr>
          <w:b/>
          <w:sz w:val="28"/>
          <w:szCs w:val="28"/>
        </w:rPr>
        <w:t>Безопасность участников</w:t>
      </w:r>
    </w:p>
    <w:p w:rsidR="00507A8E" w:rsidRPr="00E82B5D" w:rsidRDefault="00507A8E" w:rsidP="00507A8E">
      <w:pPr>
        <w:ind w:firstLine="708"/>
        <w:jc w:val="both"/>
        <w:rPr>
          <w:sz w:val="28"/>
          <w:szCs w:val="28"/>
        </w:rPr>
      </w:pPr>
      <w:r w:rsidRPr="00E82B5D">
        <w:rPr>
          <w:sz w:val="28"/>
          <w:szCs w:val="28"/>
        </w:rPr>
        <w:t>За жизнь и здоровье несовершеннолетних участников конференции, во время мероприятия и по пути следования к месту её проведения (и обратно), отвечают представители делегирующей организации, сопровождающие несовершеннолетних.</w:t>
      </w:r>
    </w:p>
    <w:p w:rsidR="000F007B" w:rsidRDefault="000F007B" w:rsidP="00D83F4F">
      <w:pPr>
        <w:pStyle w:val="a9"/>
        <w:rPr>
          <w:b/>
          <w:sz w:val="28"/>
          <w:szCs w:val="28"/>
        </w:rPr>
      </w:pPr>
    </w:p>
    <w:p w:rsidR="000F007B" w:rsidRPr="00CE2234" w:rsidRDefault="000F007B" w:rsidP="000860B1">
      <w:pPr>
        <w:pStyle w:val="a9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даты</w:t>
      </w: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0F007B" w:rsidRPr="00AD5554" w:rsidTr="00AD5554">
        <w:tc>
          <w:tcPr>
            <w:tcW w:w="2235" w:type="dxa"/>
          </w:tcPr>
          <w:p w:rsidR="000F007B" w:rsidRPr="00D0039B" w:rsidRDefault="000F007B" w:rsidP="0093010E">
            <w:pPr>
              <w:pStyle w:val="a9"/>
              <w:jc w:val="center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0F007B" w:rsidRPr="00D0039B" w:rsidRDefault="000F007B" w:rsidP="000F007B">
            <w:pPr>
              <w:pStyle w:val="a9"/>
              <w:jc w:val="center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Событие</w:t>
            </w:r>
          </w:p>
        </w:tc>
      </w:tr>
      <w:tr w:rsidR="000F007B" w:rsidRPr="00AD5554" w:rsidTr="00AD5554">
        <w:tc>
          <w:tcPr>
            <w:tcW w:w="2235" w:type="dxa"/>
          </w:tcPr>
          <w:p w:rsidR="000F007B" w:rsidRPr="00D0039B" w:rsidRDefault="000F007B" w:rsidP="009A1693">
            <w:pPr>
              <w:pStyle w:val="a9"/>
              <w:rPr>
                <w:sz w:val="28"/>
                <w:szCs w:val="28"/>
                <w:lang w:val="en-US"/>
              </w:rPr>
            </w:pPr>
            <w:r w:rsidRPr="00D0039B">
              <w:rPr>
                <w:sz w:val="28"/>
                <w:szCs w:val="28"/>
              </w:rPr>
              <w:t xml:space="preserve">до </w:t>
            </w:r>
            <w:r w:rsidR="009A1693" w:rsidRPr="00D0039B">
              <w:rPr>
                <w:sz w:val="28"/>
                <w:szCs w:val="28"/>
              </w:rPr>
              <w:t>17.02.2018</w:t>
            </w:r>
          </w:p>
        </w:tc>
        <w:tc>
          <w:tcPr>
            <w:tcW w:w="7336" w:type="dxa"/>
          </w:tcPr>
          <w:p w:rsidR="009A1693" w:rsidRPr="00D0039B" w:rsidRDefault="000F007B" w:rsidP="009A1693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Предоставить заявки</w:t>
            </w:r>
            <w:r w:rsidR="009A1693" w:rsidRPr="00D0039B">
              <w:rPr>
                <w:sz w:val="28"/>
                <w:szCs w:val="28"/>
              </w:rPr>
              <w:t xml:space="preserve"> </w:t>
            </w:r>
            <w:proofErr w:type="gramStart"/>
            <w:r w:rsidR="009A1693" w:rsidRPr="00D0039B">
              <w:rPr>
                <w:sz w:val="28"/>
                <w:szCs w:val="28"/>
              </w:rPr>
              <w:t>на</w:t>
            </w:r>
            <w:proofErr w:type="gramEnd"/>
          </w:p>
          <w:p w:rsidR="00AD5554" w:rsidRPr="00D0039B" w:rsidRDefault="009A1693" w:rsidP="009A1693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- Региональный конкурс для педагогов, жел</w:t>
            </w:r>
            <w:r w:rsidR="00AD5554" w:rsidRPr="00D0039B">
              <w:rPr>
                <w:sz w:val="28"/>
                <w:szCs w:val="28"/>
              </w:rPr>
              <w:t>ающих</w:t>
            </w:r>
          </w:p>
          <w:p w:rsidR="009A1693" w:rsidRPr="00D0039B" w:rsidRDefault="00AD5554" w:rsidP="00AD5554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  </w:t>
            </w:r>
            <w:r w:rsidR="009A1693" w:rsidRPr="00D0039B">
              <w:rPr>
                <w:sz w:val="28"/>
                <w:szCs w:val="28"/>
              </w:rPr>
              <w:t>принять участие в работе жюри детских секций,</w:t>
            </w:r>
          </w:p>
          <w:p w:rsidR="00AD5554" w:rsidRPr="00D0039B" w:rsidRDefault="009A1693" w:rsidP="00863D3B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 Региональный конкурс </w:t>
            </w:r>
            <w:r w:rsidR="00AD5554" w:rsidRPr="00D0039B">
              <w:rPr>
                <w:sz w:val="28"/>
                <w:szCs w:val="28"/>
              </w:rPr>
              <w:t>«Педагогический и культурно</w:t>
            </w:r>
          </w:p>
          <w:p w:rsidR="009A1693" w:rsidRPr="00D0039B" w:rsidRDefault="00AD5554" w:rsidP="00863D3B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   </w:t>
            </w:r>
            <w:r w:rsidR="009A1693" w:rsidRPr="00D0039B">
              <w:rPr>
                <w:sz w:val="28"/>
                <w:szCs w:val="28"/>
              </w:rPr>
              <w:t>исторический потенциал национальных культур»,</w:t>
            </w:r>
          </w:p>
          <w:p w:rsidR="00AD5554" w:rsidRPr="00D0039B" w:rsidRDefault="009A1693" w:rsidP="009A1693">
            <w:pPr>
              <w:ind w:left="34" w:hanging="1"/>
              <w:jc w:val="both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- на секцию педагогов «</w:t>
            </w:r>
            <w:proofErr w:type="gramStart"/>
            <w:r w:rsidRPr="00D0039B">
              <w:rPr>
                <w:sz w:val="28"/>
                <w:szCs w:val="28"/>
              </w:rPr>
              <w:t>Культур</w:t>
            </w:r>
            <w:r w:rsidR="00AD5554" w:rsidRPr="00D0039B">
              <w:rPr>
                <w:sz w:val="28"/>
                <w:szCs w:val="28"/>
              </w:rPr>
              <w:t>ный</w:t>
            </w:r>
            <w:proofErr w:type="gramEnd"/>
            <w:r w:rsidR="00AD5554" w:rsidRPr="00D0039B">
              <w:rPr>
                <w:sz w:val="28"/>
                <w:szCs w:val="28"/>
              </w:rPr>
              <w:t xml:space="preserve"> и образовательный</w:t>
            </w:r>
          </w:p>
          <w:p w:rsidR="000F007B" w:rsidRPr="00D0039B" w:rsidRDefault="00AD5554" w:rsidP="00AD5554">
            <w:pPr>
              <w:ind w:left="34" w:hanging="1"/>
              <w:jc w:val="both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   П</w:t>
            </w:r>
            <w:r w:rsidR="009A1693" w:rsidRPr="00D0039B">
              <w:rPr>
                <w:sz w:val="28"/>
                <w:szCs w:val="28"/>
              </w:rPr>
              <w:t>отенциал</w:t>
            </w:r>
            <w:r w:rsidRPr="00D0039B">
              <w:rPr>
                <w:sz w:val="28"/>
                <w:szCs w:val="28"/>
              </w:rPr>
              <w:t xml:space="preserve">  </w:t>
            </w:r>
            <w:r w:rsidR="009A1693" w:rsidRPr="00D0039B">
              <w:rPr>
                <w:sz w:val="28"/>
                <w:szCs w:val="28"/>
              </w:rPr>
              <w:t>России».</w:t>
            </w:r>
          </w:p>
        </w:tc>
      </w:tr>
      <w:tr w:rsidR="000F007B" w:rsidRPr="00AD5554" w:rsidTr="00AD5554">
        <w:tc>
          <w:tcPr>
            <w:tcW w:w="2235" w:type="dxa"/>
            <w:vMerge w:val="restart"/>
          </w:tcPr>
          <w:p w:rsidR="009A1693" w:rsidRPr="00D0039B" w:rsidRDefault="00AD5554" w:rsidP="009A1693">
            <w:pPr>
              <w:jc w:val="center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17.02.-</w:t>
            </w:r>
            <w:r w:rsidR="009A1693" w:rsidRPr="00D0039B">
              <w:rPr>
                <w:sz w:val="28"/>
                <w:szCs w:val="28"/>
              </w:rPr>
              <w:t>3.03.2018</w:t>
            </w:r>
          </w:p>
          <w:p w:rsidR="000F007B" w:rsidRPr="00D0039B" w:rsidRDefault="000F007B" w:rsidP="0093010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F007B" w:rsidRPr="00D0039B" w:rsidRDefault="009A1693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Региональный конкурс для педагогов, желающих принять участие в работе жюри детских секций (которые будут работать 16-18 марта).</w:t>
            </w:r>
          </w:p>
        </w:tc>
      </w:tr>
      <w:tr w:rsidR="000F007B" w:rsidRPr="00AD5554" w:rsidTr="00AD5554">
        <w:tc>
          <w:tcPr>
            <w:tcW w:w="2235" w:type="dxa"/>
            <w:vMerge/>
          </w:tcPr>
          <w:p w:rsidR="000F007B" w:rsidRPr="00D0039B" w:rsidRDefault="000F007B" w:rsidP="0093010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9A1693" w:rsidRPr="00D0039B" w:rsidRDefault="009A1693" w:rsidP="009A1693">
            <w:pPr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Региональный конкурс «Педагогический</w:t>
            </w:r>
          </w:p>
          <w:p w:rsidR="000F007B" w:rsidRPr="00D0039B" w:rsidRDefault="009A1693" w:rsidP="009A1693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 и культурно-исторический потенциал национальных культур»</w:t>
            </w:r>
          </w:p>
        </w:tc>
      </w:tr>
      <w:tr w:rsidR="00AD5554" w:rsidRPr="00AD5554" w:rsidTr="00AD5554">
        <w:tc>
          <w:tcPr>
            <w:tcW w:w="2235" w:type="dxa"/>
            <w:vMerge w:val="restart"/>
          </w:tcPr>
          <w:p w:rsidR="00AD5554" w:rsidRPr="00D0039B" w:rsidRDefault="00AD5554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3.03.2018</w:t>
            </w:r>
          </w:p>
        </w:tc>
        <w:tc>
          <w:tcPr>
            <w:tcW w:w="7336" w:type="dxa"/>
          </w:tcPr>
          <w:p w:rsidR="00AD5554" w:rsidRPr="00D0039B" w:rsidRDefault="00AD5554" w:rsidP="009A1693">
            <w:pPr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Работа секции педагогов «Культурный и образовательный потенциал России»</w:t>
            </w:r>
          </w:p>
          <w:p w:rsidR="00AD5554" w:rsidRPr="00D0039B" w:rsidRDefault="00AD5554" w:rsidP="00AD5554">
            <w:pPr>
              <w:pStyle w:val="a9"/>
              <w:rPr>
                <w:sz w:val="28"/>
                <w:szCs w:val="28"/>
              </w:rPr>
            </w:pPr>
            <w:proofErr w:type="gramStart"/>
            <w:r w:rsidRPr="00D0039B">
              <w:rPr>
                <w:sz w:val="28"/>
                <w:szCs w:val="28"/>
              </w:rPr>
              <w:t>Кемеровская</w:t>
            </w:r>
            <w:proofErr w:type="gramEnd"/>
            <w:r w:rsidRPr="00D0039B">
              <w:rPr>
                <w:sz w:val="28"/>
                <w:szCs w:val="28"/>
              </w:rPr>
              <w:t xml:space="preserve"> обл., г. Белово, ул. Советская д. 44 </w:t>
            </w:r>
          </w:p>
          <w:p w:rsidR="00AD5554" w:rsidRPr="00D0039B" w:rsidRDefault="00AD5554" w:rsidP="00AD5554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регистрация </w:t>
            </w:r>
            <w:r w:rsidR="00D0039B" w:rsidRPr="00D0039B">
              <w:rPr>
                <w:sz w:val="28"/>
                <w:szCs w:val="28"/>
              </w:rPr>
              <w:t xml:space="preserve"> с </w:t>
            </w:r>
            <w:r w:rsidRPr="00D0039B">
              <w:rPr>
                <w:sz w:val="28"/>
                <w:szCs w:val="28"/>
              </w:rPr>
              <w:t xml:space="preserve">9:00 </w:t>
            </w:r>
          </w:p>
          <w:p w:rsidR="00AD5554" w:rsidRPr="00D0039B" w:rsidRDefault="00AD5554" w:rsidP="00AD5554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пленарное заседание </w:t>
            </w:r>
            <w:r w:rsidR="00D0039B" w:rsidRPr="00D0039B">
              <w:rPr>
                <w:sz w:val="28"/>
                <w:szCs w:val="28"/>
              </w:rPr>
              <w:t xml:space="preserve">с </w:t>
            </w:r>
            <w:r w:rsidRPr="00D0039B">
              <w:rPr>
                <w:sz w:val="28"/>
                <w:szCs w:val="28"/>
              </w:rPr>
              <w:t xml:space="preserve">10:00 </w:t>
            </w:r>
          </w:p>
          <w:p w:rsidR="00AD5554" w:rsidRPr="00D0039B" w:rsidRDefault="00AD5554" w:rsidP="00AD5554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работа секций </w:t>
            </w:r>
            <w:r w:rsidR="00D0039B" w:rsidRPr="00D0039B">
              <w:rPr>
                <w:szCs w:val="28"/>
              </w:rPr>
              <w:t xml:space="preserve">с </w:t>
            </w:r>
            <w:r w:rsidRPr="00D0039B">
              <w:rPr>
                <w:szCs w:val="28"/>
              </w:rPr>
              <w:t xml:space="preserve">10:30 </w:t>
            </w:r>
          </w:p>
          <w:p w:rsidR="00AD5554" w:rsidRPr="00D0039B" w:rsidRDefault="00AD5554" w:rsidP="00AD5554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>- кофе-</w:t>
            </w:r>
            <w:r w:rsidR="00D0039B" w:rsidRPr="00D0039B">
              <w:rPr>
                <w:szCs w:val="28"/>
              </w:rPr>
              <w:t>пауза</w:t>
            </w:r>
            <w:r w:rsidRPr="00D0039B">
              <w:rPr>
                <w:szCs w:val="28"/>
              </w:rPr>
              <w:t xml:space="preserve"> </w:t>
            </w:r>
            <w:r w:rsidR="00D0039B" w:rsidRPr="00D0039B">
              <w:rPr>
                <w:szCs w:val="28"/>
              </w:rPr>
              <w:t>с 12.30</w:t>
            </w:r>
          </w:p>
          <w:p w:rsidR="00AD5554" w:rsidRPr="00D0039B" w:rsidRDefault="00AD5554" w:rsidP="00D0039B">
            <w:pPr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lastRenderedPageBreak/>
              <w:t xml:space="preserve">- награждение </w:t>
            </w:r>
            <w:r w:rsidR="00D0039B" w:rsidRPr="00D0039B">
              <w:rPr>
                <w:sz w:val="28"/>
                <w:szCs w:val="28"/>
              </w:rPr>
              <w:t>(ориентировочно) 13.00</w:t>
            </w:r>
          </w:p>
        </w:tc>
      </w:tr>
      <w:tr w:rsidR="00AD5554" w:rsidRPr="00AD5554" w:rsidTr="00AD5554">
        <w:tc>
          <w:tcPr>
            <w:tcW w:w="2235" w:type="dxa"/>
            <w:vMerge/>
          </w:tcPr>
          <w:p w:rsidR="00AD5554" w:rsidRPr="00AD5554" w:rsidRDefault="00AD5554" w:rsidP="0093010E">
            <w:pPr>
              <w:pStyle w:val="a9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336" w:type="dxa"/>
          </w:tcPr>
          <w:p w:rsidR="00AD5554" w:rsidRPr="00D0039B" w:rsidRDefault="00AD5554" w:rsidP="009A1693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Финал Регионального конкурса для педагогов, желающих принять участие в работе жюри детских секций, подведение его итогов и награждение победителей</w:t>
            </w:r>
          </w:p>
        </w:tc>
      </w:tr>
      <w:tr w:rsidR="00AD5554" w:rsidRPr="00D0039B" w:rsidTr="00AD5554">
        <w:tc>
          <w:tcPr>
            <w:tcW w:w="2235" w:type="dxa"/>
            <w:vMerge/>
          </w:tcPr>
          <w:p w:rsidR="00AD5554" w:rsidRPr="00AD5554" w:rsidRDefault="00AD5554" w:rsidP="0093010E">
            <w:pPr>
              <w:pStyle w:val="a9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336" w:type="dxa"/>
          </w:tcPr>
          <w:p w:rsidR="00AD5554" w:rsidRPr="00D0039B" w:rsidRDefault="00AD5554" w:rsidP="00863D3B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Награждение педагогов - победителей Регионального конкурса «Педагогический и культурно-исторический потенциал национальных культур»</w:t>
            </w:r>
          </w:p>
        </w:tc>
      </w:tr>
      <w:tr w:rsidR="00863D3B" w:rsidRPr="00D0039B" w:rsidTr="00AD5554">
        <w:tc>
          <w:tcPr>
            <w:tcW w:w="2235" w:type="dxa"/>
          </w:tcPr>
          <w:p w:rsidR="00863D3B" w:rsidRPr="00D0039B" w:rsidRDefault="00AD5554" w:rsidP="00132CF6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д</w:t>
            </w:r>
            <w:r w:rsidR="00863D3B" w:rsidRPr="00D0039B">
              <w:rPr>
                <w:sz w:val="28"/>
                <w:szCs w:val="28"/>
              </w:rPr>
              <w:t>о 5.03.2018</w:t>
            </w:r>
          </w:p>
        </w:tc>
        <w:tc>
          <w:tcPr>
            <w:tcW w:w="7336" w:type="dxa"/>
          </w:tcPr>
          <w:p w:rsidR="00863D3B" w:rsidRPr="00D0039B" w:rsidRDefault="00863D3B" w:rsidP="00132CF6">
            <w:pPr>
              <w:ind w:left="34" w:hanging="1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Предоставить заявки на детские секции</w:t>
            </w:r>
          </w:p>
        </w:tc>
      </w:tr>
      <w:tr w:rsidR="00AD5554" w:rsidRPr="00D0039B" w:rsidTr="00AD5554">
        <w:tc>
          <w:tcPr>
            <w:tcW w:w="2235" w:type="dxa"/>
            <w:vMerge w:val="restart"/>
          </w:tcPr>
          <w:p w:rsidR="00AD5554" w:rsidRPr="00D0039B" w:rsidRDefault="00AD5554" w:rsidP="00AD5554">
            <w:pPr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16.03.2018</w:t>
            </w:r>
          </w:p>
          <w:p w:rsidR="00AD5554" w:rsidRPr="00D0039B" w:rsidRDefault="00AD5554" w:rsidP="0093010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D5554" w:rsidRPr="00D0039B" w:rsidRDefault="00AD5554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Работа секции учащихся начальных классов (1-4 класс) «НАУКА и Я любопытный»</w:t>
            </w:r>
          </w:p>
          <w:p w:rsidR="00AD5554" w:rsidRPr="00D0039B" w:rsidRDefault="00AD5554" w:rsidP="0093010E">
            <w:pPr>
              <w:pStyle w:val="a9"/>
              <w:rPr>
                <w:sz w:val="28"/>
                <w:szCs w:val="28"/>
              </w:rPr>
            </w:pPr>
            <w:proofErr w:type="gramStart"/>
            <w:r w:rsidRPr="00D0039B">
              <w:rPr>
                <w:sz w:val="28"/>
                <w:szCs w:val="28"/>
              </w:rPr>
              <w:t>Кемеровская</w:t>
            </w:r>
            <w:proofErr w:type="gramEnd"/>
            <w:r w:rsidRPr="00D0039B">
              <w:rPr>
                <w:sz w:val="28"/>
                <w:szCs w:val="28"/>
              </w:rPr>
              <w:t xml:space="preserve"> обл., г. Белово, ул. Советская д. 44 </w:t>
            </w:r>
          </w:p>
          <w:p w:rsidR="00AD5554" w:rsidRPr="00D0039B" w:rsidRDefault="00AD5554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регистрация </w:t>
            </w:r>
            <w:r w:rsidR="00D0039B" w:rsidRPr="00D0039B">
              <w:rPr>
                <w:sz w:val="28"/>
                <w:szCs w:val="28"/>
              </w:rPr>
              <w:t xml:space="preserve"> с 9.</w:t>
            </w:r>
            <w:r w:rsidRPr="00D0039B">
              <w:rPr>
                <w:sz w:val="28"/>
                <w:szCs w:val="28"/>
              </w:rPr>
              <w:t xml:space="preserve">00 </w:t>
            </w:r>
          </w:p>
          <w:p w:rsidR="00AD5554" w:rsidRPr="00D0039B" w:rsidRDefault="00AD5554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пленарное заседание </w:t>
            </w:r>
            <w:r w:rsidR="00D0039B" w:rsidRPr="00D0039B">
              <w:rPr>
                <w:sz w:val="28"/>
                <w:szCs w:val="28"/>
              </w:rPr>
              <w:t xml:space="preserve"> с 10.</w:t>
            </w:r>
            <w:r w:rsidRPr="00D0039B">
              <w:rPr>
                <w:sz w:val="28"/>
                <w:szCs w:val="28"/>
              </w:rPr>
              <w:t xml:space="preserve">00 </w:t>
            </w:r>
          </w:p>
          <w:p w:rsidR="00AD5554" w:rsidRPr="00D0039B" w:rsidRDefault="00AD5554" w:rsidP="0093010E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работа секций </w:t>
            </w:r>
            <w:r w:rsidR="00D0039B" w:rsidRPr="00D0039B">
              <w:rPr>
                <w:szCs w:val="28"/>
              </w:rPr>
              <w:t>с 10.</w:t>
            </w:r>
            <w:r w:rsidRPr="00D0039B">
              <w:rPr>
                <w:szCs w:val="28"/>
              </w:rPr>
              <w:t xml:space="preserve">30 </w:t>
            </w:r>
          </w:p>
          <w:p w:rsidR="00AD5554" w:rsidRPr="00D0039B" w:rsidRDefault="00AD5554" w:rsidP="0093010E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>- кофе-</w:t>
            </w:r>
            <w:r w:rsidR="00D0039B" w:rsidRPr="00D0039B">
              <w:rPr>
                <w:szCs w:val="28"/>
              </w:rPr>
              <w:t>пауза с 12.30</w:t>
            </w:r>
            <w:r w:rsidRPr="00D0039B">
              <w:rPr>
                <w:szCs w:val="28"/>
              </w:rPr>
              <w:t xml:space="preserve"> </w:t>
            </w:r>
          </w:p>
          <w:p w:rsidR="00AD5554" w:rsidRPr="00D0039B" w:rsidRDefault="00AD5554" w:rsidP="00644407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>- начало игровой программы 13</w:t>
            </w:r>
            <w:r w:rsidR="00D0039B" w:rsidRPr="00D0039B">
              <w:rPr>
                <w:szCs w:val="28"/>
              </w:rPr>
              <w:t>.00</w:t>
            </w:r>
            <w:r w:rsidRPr="00D0039B">
              <w:rPr>
                <w:szCs w:val="28"/>
              </w:rPr>
              <w:t xml:space="preserve"> </w:t>
            </w:r>
          </w:p>
          <w:p w:rsidR="00AD5554" w:rsidRPr="00D0039B" w:rsidRDefault="00AD5554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награждение </w:t>
            </w:r>
            <w:r w:rsidR="00D0039B" w:rsidRPr="00D0039B">
              <w:rPr>
                <w:szCs w:val="28"/>
              </w:rPr>
              <w:t>(ориентировочно) 13.30</w:t>
            </w:r>
          </w:p>
        </w:tc>
      </w:tr>
      <w:tr w:rsidR="00AD5554" w:rsidRPr="00D0039B" w:rsidTr="00AD5554">
        <w:tc>
          <w:tcPr>
            <w:tcW w:w="2235" w:type="dxa"/>
            <w:vMerge/>
          </w:tcPr>
          <w:p w:rsidR="00AD5554" w:rsidRPr="00AD5554" w:rsidRDefault="00AD5554" w:rsidP="00AD5554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336" w:type="dxa"/>
          </w:tcPr>
          <w:p w:rsidR="00B14C80" w:rsidRPr="00D0039B" w:rsidRDefault="00AD5554" w:rsidP="00AD5554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Награждение учащихся начальных классов - победителей Регионального конкурса «Педагогический и культурно-исторический потенциал национальных культур»</w:t>
            </w:r>
          </w:p>
        </w:tc>
      </w:tr>
      <w:tr w:rsidR="00B14C80" w:rsidRPr="00D0039B" w:rsidTr="00AD5554">
        <w:tc>
          <w:tcPr>
            <w:tcW w:w="2235" w:type="dxa"/>
            <w:vMerge w:val="restart"/>
          </w:tcPr>
          <w:p w:rsidR="00B14C80" w:rsidRPr="00D0039B" w:rsidRDefault="00B14C80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17.03.2018</w:t>
            </w:r>
          </w:p>
        </w:tc>
        <w:tc>
          <w:tcPr>
            <w:tcW w:w="7336" w:type="dxa"/>
          </w:tcPr>
          <w:p w:rsidR="00B14C80" w:rsidRPr="00D0039B" w:rsidRDefault="00B14C80" w:rsidP="00AD5554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Работа секции учащихся среднего звена (5-8 класс) «НАУКА и Я заинтересованный»</w:t>
            </w:r>
          </w:p>
          <w:p w:rsidR="00B14C80" w:rsidRPr="00D0039B" w:rsidRDefault="00B14C80" w:rsidP="00AD5554">
            <w:pPr>
              <w:pStyle w:val="a9"/>
              <w:rPr>
                <w:sz w:val="28"/>
                <w:szCs w:val="28"/>
              </w:rPr>
            </w:pPr>
            <w:proofErr w:type="gramStart"/>
            <w:r w:rsidRPr="00D0039B">
              <w:rPr>
                <w:sz w:val="28"/>
                <w:szCs w:val="28"/>
              </w:rPr>
              <w:t>Кемеровская</w:t>
            </w:r>
            <w:proofErr w:type="gramEnd"/>
            <w:r w:rsidRPr="00D0039B">
              <w:rPr>
                <w:sz w:val="28"/>
                <w:szCs w:val="28"/>
              </w:rPr>
              <w:t xml:space="preserve"> обл., г. Белово, ул. Советская д. 44 </w:t>
            </w:r>
          </w:p>
          <w:p w:rsidR="00D0039B" w:rsidRPr="00D0039B" w:rsidRDefault="00D0039B" w:rsidP="00D0039B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регистрация  с 9.00 </w:t>
            </w:r>
          </w:p>
          <w:p w:rsidR="00D0039B" w:rsidRPr="00D0039B" w:rsidRDefault="00D0039B" w:rsidP="00D0039B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пленарное заседание  с 10.00 </w:t>
            </w:r>
          </w:p>
          <w:p w:rsidR="00D0039B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работа секций с 10.30 </w:t>
            </w:r>
          </w:p>
          <w:p w:rsidR="00D0039B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кофе-пауза с 12.30 </w:t>
            </w:r>
          </w:p>
          <w:p w:rsidR="00D0039B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начало игровой программы 13.00 </w:t>
            </w:r>
          </w:p>
          <w:p w:rsidR="00B14C80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>- награждение (ориентировочно) 13.30</w:t>
            </w:r>
          </w:p>
        </w:tc>
      </w:tr>
      <w:tr w:rsidR="00B14C80" w:rsidRPr="00D0039B" w:rsidTr="00AD5554">
        <w:tc>
          <w:tcPr>
            <w:tcW w:w="2235" w:type="dxa"/>
            <w:vMerge/>
          </w:tcPr>
          <w:p w:rsidR="00B14C80" w:rsidRPr="00D0039B" w:rsidRDefault="00B14C80" w:rsidP="0093010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14C80" w:rsidRPr="00D0039B" w:rsidRDefault="00B14C80" w:rsidP="00B14C80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Награждение учащихся среднего звена - победителей Регионального конкурса «Педагогический и культурно-исторический потенциал национальных культур»</w:t>
            </w:r>
          </w:p>
        </w:tc>
      </w:tr>
      <w:tr w:rsidR="00B14C80" w:rsidRPr="00D0039B" w:rsidTr="00AD5554">
        <w:tc>
          <w:tcPr>
            <w:tcW w:w="2235" w:type="dxa"/>
            <w:vMerge w:val="restart"/>
          </w:tcPr>
          <w:p w:rsidR="00B14C80" w:rsidRPr="00D0039B" w:rsidRDefault="00B14C80" w:rsidP="0093010E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18.03.2018</w:t>
            </w:r>
          </w:p>
        </w:tc>
        <w:tc>
          <w:tcPr>
            <w:tcW w:w="7336" w:type="dxa"/>
          </w:tcPr>
          <w:p w:rsidR="00B14C80" w:rsidRPr="00D0039B" w:rsidRDefault="00B14C80" w:rsidP="00AD5554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>Работа секции учащихся старшего звена (9-11 класс) и студентов СПО «НАУКА и Я увлеченный»</w:t>
            </w:r>
          </w:p>
          <w:p w:rsidR="00B14C80" w:rsidRPr="00D0039B" w:rsidRDefault="00B14C80" w:rsidP="00AD5554">
            <w:pPr>
              <w:pStyle w:val="a9"/>
              <w:rPr>
                <w:sz w:val="28"/>
                <w:szCs w:val="28"/>
              </w:rPr>
            </w:pPr>
            <w:proofErr w:type="gramStart"/>
            <w:r w:rsidRPr="00D0039B">
              <w:rPr>
                <w:sz w:val="28"/>
                <w:szCs w:val="28"/>
              </w:rPr>
              <w:t>Кемеровская</w:t>
            </w:r>
            <w:proofErr w:type="gramEnd"/>
            <w:r w:rsidRPr="00D0039B">
              <w:rPr>
                <w:sz w:val="28"/>
                <w:szCs w:val="28"/>
              </w:rPr>
              <w:t xml:space="preserve"> обл., г. Белово, ул. Советская д. 44 </w:t>
            </w:r>
          </w:p>
          <w:p w:rsidR="00D0039B" w:rsidRPr="00D0039B" w:rsidRDefault="00D0039B" w:rsidP="00D0039B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регистрация  с 9.00 </w:t>
            </w:r>
          </w:p>
          <w:p w:rsidR="00D0039B" w:rsidRPr="00D0039B" w:rsidRDefault="00D0039B" w:rsidP="00D0039B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- пленарное заседание  с 10.00 </w:t>
            </w:r>
          </w:p>
          <w:p w:rsidR="00D0039B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работа секций с 10.30 </w:t>
            </w:r>
          </w:p>
          <w:p w:rsidR="00D0039B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кофе-пауза с 12.30 </w:t>
            </w:r>
          </w:p>
          <w:p w:rsidR="00D0039B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 xml:space="preserve">- начало игровой программы 13.00 </w:t>
            </w:r>
          </w:p>
          <w:p w:rsidR="00B14C80" w:rsidRPr="00D0039B" w:rsidRDefault="00D0039B" w:rsidP="00D0039B">
            <w:pPr>
              <w:pStyle w:val="a4"/>
              <w:ind w:firstLine="0"/>
              <w:rPr>
                <w:szCs w:val="28"/>
              </w:rPr>
            </w:pPr>
            <w:r w:rsidRPr="00D0039B">
              <w:rPr>
                <w:szCs w:val="28"/>
              </w:rPr>
              <w:t>- награждение (ориентировочно) 13.30</w:t>
            </w:r>
          </w:p>
        </w:tc>
      </w:tr>
      <w:tr w:rsidR="00B14C80" w:rsidRPr="00D0039B" w:rsidTr="00AD5554">
        <w:tc>
          <w:tcPr>
            <w:tcW w:w="2235" w:type="dxa"/>
            <w:vMerge/>
          </w:tcPr>
          <w:p w:rsidR="00B14C80" w:rsidRPr="00AD5554" w:rsidRDefault="00B14C80" w:rsidP="0093010E">
            <w:pPr>
              <w:pStyle w:val="a9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336" w:type="dxa"/>
          </w:tcPr>
          <w:p w:rsidR="00B14C80" w:rsidRPr="00D0039B" w:rsidRDefault="00B14C80" w:rsidP="00B14C80">
            <w:pPr>
              <w:pStyle w:val="a9"/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t xml:space="preserve">Награждение учащихся старшего звена и студентов СПО - победителей Регионального конкурса «Педагогический и культурно-исторический потенциал национальных </w:t>
            </w:r>
            <w:r w:rsidRPr="00D0039B">
              <w:rPr>
                <w:sz w:val="28"/>
                <w:szCs w:val="28"/>
              </w:rPr>
              <w:lastRenderedPageBreak/>
              <w:t>культур»</w:t>
            </w:r>
          </w:p>
        </w:tc>
      </w:tr>
      <w:tr w:rsidR="00AD5554" w:rsidRPr="00AD5554" w:rsidTr="00132CF6">
        <w:tc>
          <w:tcPr>
            <w:tcW w:w="9571" w:type="dxa"/>
            <w:gridSpan w:val="2"/>
          </w:tcPr>
          <w:p w:rsidR="00AD5554" w:rsidRPr="00D0039B" w:rsidRDefault="00AD5554" w:rsidP="00D0039B">
            <w:pPr>
              <w:rPr>
                <w:sz w:val="28"/>
                <w:szCs w:val="28"/>
              </w:rPr>
            </w:pPr>
            <w:r w:rsidRPr="00D0039B">
              <w:rPr>
                <w:sz w:val="28"/>
                <w:szCs w:val="28"/>
              </w:rPr>
              <w:lastRenderedPageBreak/>
              <w:t>В зависимости от количества поданных заявок</w:t>
            </w:r>
            <w:r w:rsidR="00D0039B" w:rsidRPr="00D0039B">
              <w:rPr>
                <w:sz w:val="28"/>
                <w:szCs w:val="28"/>
              </w:rPr>
              <w:t xml:space="preserve">, </w:t>
            </w:r>
            <w:r w:rsidRPr="00D0039B">
              <w:rPr>
                <w:sz w:val="28"/>
                <w:szCs w:val="28"/>
              </w:rPr>
              <w:t>возможен перенос дат работы детских секций (по две секции в один день 16, 17 или 18.03)</w:t>
            </w:r>
            <w:r w:rsidR="00D0039B" w:rsidRPr="00D0039B">
              <w:rPr>
                <w:sz w:val="28"/>
                <w:szCs w:val="28"/>
              </w:rPr>
              <w:t>, о чем будет сообщено участникам конференции дополнительно</w:t>
            </w:r>
          </w:p>
        </w:tc>
      </w:tr>
    </w:tbl>
    <w:p w:rsidR="009A1693" w:rsidRDefault="009A1693" w:rsidP="000F007B">
      <w:pPr>
        <w:spacing w:after="200" w:line="276" w:lineRule="auto"/>
        <w:rPr>
          <w:b/>
          <w:sz w:val="28"/>
          <w:szCs w:val="28"/>
        </w:rPr>
      </w:pPr>
    </w:p>
    <w:p w:rsidR="00AD5554" w:rsidRPr="00CA2365" w:rsidRDefault="00AD5554" w:rsidP="000F007B">
      <w:pPr>
        <w:spacing w:after="200" w:line="276" w:lineRule="auto"/>
        <w:rPr>
          <w:b/>
          <w:sz w:val="28"/>
          <w:szCs w:val="28"/>
        </w:rPr>
      </w:pPr>
    </w:p>
    <w:p w:rsidR="00CA2365" w:rsidRPr="00CA2365" w:rsidRDefault="00CA2365" w:rsidP="00CA2365">
      <w:pPr>
        <w:jc w:val="both"/>
        <w:rPr>
          <w:sz w:val="28"/>
          <w:szCs w:val="28"/>
        </w:rPr>
      </w:pPr>
      <w:r w:rsidRPr="00CA2365">
        <w:rPr>
          <w:sz w:val="28"/>
          <w:szCs w:val="28"/>
        </w:rPr>
        <w:t xml:space="preserve">Координатор Быкова Елизавета Викторовна </w:t>
      </w:r>
    </w:p>
    <w:p w:rsidR="00CA2365" w:rsidRPr="00CA2365" w:rsidRDefault="00CA2365" w:rsidP="00CA2365">
      <w:pPr>
        <w:jc w:val="both"/>
        <w:rPr>
          <w:sz w:val="28"/>
          <w:szCs w:val="28"/>
        </w:rPr>
      </w:pPr>
      <w:r w:rsidRPr="00CA2365">
        <w:rPr>
          <w:sz w:val="28"/>
          <w:szCs w:val="28"/>
        </w:rPr>
        <w:t xml:space="preserve">(89505806234, </w:t>
      </w:r>
      <w:hyperlink r:id="rId13" w:history="1">
        <w:r w:rsidRPr="00CA2365">
          <w:rPr>
            <w:rStyle w:val="a3"/>
            <w:color w:val="auto"/>
            <w:sz w:val="28"/>
            <w:szCs w:val="28"/>
            <w:lang w:val="en-US"/>
          </w:rPr>
          <w:t>elizavetabikova</w:t>
        </w:r>
        <w:r w:rsidRPr="00CA2365">
          <w:rPr>
            <w:rStyle w:val="a3"/>
            <w:color w:val="auto"/>
            <w:sz w:val="28"/>
            <w:szCs w:val="28"/>
          </w:rPr>
          <w:t>@</w:t>
        </w:r>
        <w:r w:rsidRPr="00CA2365">
          <w:rPr>
            <w:rStyle w:val="a3"/>
            <w:color w:val="auto"/>
            <w:sz w:val="28"/>
            <w:szCs w:val="28"/>
            <w:lang w:val="en-US"/>
          </w:rPr>
          <w:t>gmail</w:t>
        </w:r>
        <w:r w:rsidRPr="00CA2365">
          <w:rPr>
            <w:rStyle w:val="a3"/>
            <w:color w:val="auto"/>
            <w:sz w:val="28"/>
            <w:szCs w:val="28"/>
          </w:rPr>
          <w:t>.</w:t>
        </w:r>
        <w:r w:rsidRPr="00CA2365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Pr="00CA2365">
        <w:rPr>
          <w:sz w:val="28"/>
          <w:szCs w:val="28"/>
        </w:rPr>
        <w:t>).</w:t>
      </w:r>
    </w:p>
    <w:p w:rsidR="00132F55" w:rsidRPr="000A0956" w:rsidRDefault="00132F55" w:rsidP="00132F55">
      <w:pPr>
        <w:jc w:val="both"/>
        <w:rPr>
          <w:sz w:val="28"/>
          <w:szCs w:val="28"/>
        </w:rPr>
      </w:pPr>
    </w:p>
    <w:p w:rsidR="00132F55" w:rsidRPr="000A0956" w:rsidRDefault="00132F55" w:rsidP="00132F55">
      <w:pPr>
        <w:jc w:val="both"/>
        <w:rPr>
          <w:sz w:val="28"/>
          <w:szCs w:val="28"/>
        </w:rPr>
      </w:pPr>
    </w:p>
    <w:p w:rsidR="000F007B" w:rsidRPr="00F41880" w:rsidRDefault="000F007B" w:rsidP="000F007B">
      <w:pPr>
        <w:ind w:firstLine="708"/>
        <w:jc w:val="right"/>
        <w:rPr>
          <w:b/>
          <w:sz w:val="28"/>
          <w:szCs w:val="28"/>
        </w:rPr>
      </w:pPr>
      <w:r w:rsidRPr="00F41880">
        <w:rPr>
          <w:b/>
          <w:sz w:val="28"/>
          <w:szCs w:val="28"/>
        </w:rPr>
        <w:t>Приложение 1</w:t>
      </w: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Форма</w:t>
      </w:r>
      <w:r w:rsidR="000F007B" w:rsidRPr="00F41880">
        <w:rPr>
          <w:sz w:val="28"/>
          <w:szCs w:val="28"/>
        </w:rPr>
        <w:t xml:space="preserve"> заяв</w:t>
      </w:r>
      <w:r w:rsidRPr="00F41880">
        <w:rPr>
          <w:sz w:val="28"/>
          <w:szCs w:val="28"/>
        </w:rPr>
        <w:t>ки</w:t>
      </w: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на Региональный конкурс для педагогов,</w:t>
      </w:r>
    </w:p>
    <w:p w:rsidR="000F007B" w:rsidRPr="00F41880" w:rsidRDefault="000A0956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желающих принять участие в работе жюри детских секций</w:t>
      </w:r>
    </w:p>
    <w:p w:rsidR="000A0956" w:rsidRPr="00F41880" w:rsidRDefault="00F41880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(в отдельном файле)</w:t>
      </w: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F007B">
      <w:pPr>
        <w:ind w:firstLine="708"/>
        <w:jc w:val="right"/>
        <w:rPr>
          <w:b/>
          <w:sz w:val="28"/>
          <w:szCs w:val="28"/>
        </w:rPr>
      </w:pPr>
      <w:r w:rsidRPr="00F41880">
        <w:rPr>
          <w:b/>
          <w:sz w:val="28"/>
          <w:szCs w:val="28"/>
        </w:rPr>
        <w:t>Приложение 2</w:t>
      </w:r>
    </w:p>
    <w:p w:rsidR="000A0956" w:rsidRPr="00F41880" w:rsidRDefault="000A0956" w:rsidP="000A0956">
      <w:pPr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Форма заявки</w:t>
      </w:r>
    </w:p>
    <w:p w:rsidR="000A0956" w:rsidRPr="00F41880" w:rsidRDefault="000A0956" w:rsidP="000A0956">
      <w:pPr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на Региональный конкурс «Педагогический и культурно-исторический потенциал национальных культур»</w:t>
      </w:r>
    </w:p>
    <w:p w:rsidR="00F41880" w:rsidRPr="00F41880" w:rsidRDefault="00F41880" w:rsidP="00F41880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(в отдельном файле)</w:t>
      </w:r>
    </w:p>
    <w:p w:rsidR="00F41880" w:rsidRPr="00F41880" w:rsidRDefault="00F41880" w:rsidP="00F41880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A0956">
      <w:pPr>
        <w:jc w:val="center"/>
        <w:rPr>
          <w:sz w:val="28"/>
          <w:szCs w:val="28"/>
        </w:rPr>
      </w:pPr>
    </w:p>
    <w:p w:rsidR="000A0956" w:rsidRPr="00F41880" w:rsidRDefault="000A0956" w:rsidP="000A0956">
      <w:pPr>
        <w:jc w:val="center"/>
        <w:rPr>
          <w:sz w:val="28"/>
          <w:szCs w:val="28"/>
        </w:rPr>
      </w:pPr>
    </w:p>
    <w:p w:rsidR="000A0956" w:rsidRPr="00F41880" w:rsidRDefault="000A0956" w:rsidP="000A0956">
      <w:pPr>
        <w:ind w:firstLine="708"/>
        <w:jc w:val="right"/>
        <w:rPr>
          <w:b/>
          <w:sz w:val="28"/>
          <w:szCs w:val="28"/>
        </w:rPr>
      </w:pPr>
      <w:r w:rsidRPr="00F41880">
        <w:rPr>
          <w:b/>
          <w:sz w:val="28"/>
          <w:szCs w:val="28"/>
        </w:rPr>
        <w:t xml:space="preserve">Приложение 3 </w:t>
      </w: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Форма заявки</w:t>
      </w: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на участие в работе секции педагогов</w:t>
      </w: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«Культурный и образовательный потенциал России»</w:t>
      </w:r>
    </w:p>
    <w:p w:rsidR="00F41880" w:rsidRPr="00F41880" w:rsidRDefault="00F41880" w:rsidP="00F41880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(в отдельном файле)</w:t>
      </w:r>
    </w:p>
    <w:p w:rsidR="00F41880" w:rsidRPr="00F41880" w:rsidRDefault="00F41880" w:rsidP="00F41880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A0956">
      <w:pPr>
        <w:ind w:firstLine="708"/>
        <w:jc w:val="center"/>
        <w:rPr>
          <w:sz w:val="28"/>
          <w:szCs w:val="28"/>
        </w:rPr>
      </w:pPr>
    </w:p>
    <w:p w:rsidR="000A0956" w:rsidRPr="00F41880" w:rsidRDefault="000A0956" w:rsidP="000A0956">
      <w:pPr>
        <w:ind w:firstLine="708"/>
        <w:jc w:val="right"/>
        <w:rPr>
          <w:b/>
          <w:sz w:val="28"/>
          <w:szCs w:val="28"/>
        </w:rPr>
      </w:pPr>
      <w:r w:rsidRPr="00F41880">
        <w:rPr>
          <w:b/>
          <w:sz w:val="28"/>
          <w:szCs w:val="28"/>
        </w:rPr>
        <w:t>Приложение 4</w:t>
      </w:r>
    </w:p>
    <w:p w:rsidR="000A0956" w:rsidRPr="00F41880" w:rsidRDefault="000A0956" w:rsidP="00ED5C08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Форма заявки</w:t>
      </w:r>
    </w:p>
    <w:p w:rsidR="000A0956" w:rsidRPr="00F41880" w:rsidRDefault="000A0956" w:rsidP="00ED5C08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на участие в работе секций учащихся и студентов</w:t>
      </w:r>
    </w:p>
    <w:p w:rsidR="00ED5C08" w:rsidRPr="00F41880" w:rsidRDefault="000A0956" w:rsidP="00ED5C08">
      <w:pPr>
        <w:ind w:firstLine="708"/>
        <w:jc w:val="center"/>
        <w:rPr>
          <w:sz w:val="28"/>
          <w:szCs w:val="28"/>
        </w:rPr>
      </w:pPr>
      <w:proofErr w:type="gramStart"/>
      <w:r w:rsidRPr="00F41880">
        <w:rPr>
          <w:sz w:val="28"/>
          <w:szCs w:val="28"/>
        </w:rPr>
        <w:t>(«НАУКА и Я любопытный»</w:t>
      </w:r>
      <w:r w:rsidR="00ED5C08" w:rsidRPr="00F41880">
        <w:rPr>
          <w:sz w:val="28"/>
          <w:szCs w:val="28"/>
        </w:rPr>
        <w:t xml:space="preserve"> (1-4 классы)</w:t>
      </w:r>
      <w:r w:rsidRPr="00F41880">
        <w:rPr>
          <w:sz w:val="28"/>
          <w:szCs w:val="28"/>
        </w:rPr>
        <w:t xml:space="preserve">, </w:t>
      </w:r>
      <w:proofErr w:type="gramEnd"/>
    </w:p>
    <w:p w:rsidR="00ED5C08" w:rsidRPr="00F41880" w:rsidRDefault="000A0956" w:rsidP="00ED5C08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 xml:space="preserve"> «НАУКА и Я заинтересованный»</w:t>
      </w:r>
      <w:r w:rsidR="00ED5C08" w:rsidRPr="00F41880">
        <w:rPr>
          <w:sz w:val="28"/>
          <w:szCs w:val="28"/>
        </w:rPr>
        <w:t xml:space="preserve"> (5-8 классы)</w:t>
      </w:r>
      <w:r w:rsidRPr="00F41880">
        <w:rPr>
          <w:sz w:val="28"/>
          <w:szCs w:val="28"/>
        </w:rPr>
        <w:t xml:space="preserve">, </w:t>
      </w:r>
    </w:p>
    <w:p w:rsidR="000A0956" w:rsidRPr="00F41880" w:rsidRDefault="000A0956" w:rsidP="00ED5C08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«НАУКА и Я увлеченный»</w:t>
      </w:r>
      <w:r w:rsidR="00ED5C08" w:rsidRPr="00F41880">
        <w:rPr>
          <w:sz w:val="28"/>
          <w:szCs w:val="28"/>
        </w:rPr>
        <w:t xml:space="preserve"> (9-11 классы)</w:t>
      </w:r>
    </w:p>
    <w:p w:rsidR="00F41880" w:rsidRPr="00F41880" w:rsidRDefault="00F41880" w:rsidP="00F41880">
      <w:pPr>
        <w:ind w:firstLine="708"/>
        <w:jc w:val="center"/>
        <w:rPr>
          <w:sz w:val="28"/>
          <w:szCs w:val="28"/>
        </w:rPr>
      </w:pPr>
      <w:r w:rsidRPr="00F41880">
        <w:rPr>
          <w:sz w:val="28"/>
          <w:szCs w:val="28"/>
        </w:rPr>
        <w:t>(в отдельном файле)</w:t>
      </w:r>
    </w:p>
    <w:p w:rsidR="00F41880" w:rsidRDefault="00F41880" w:rsidP="00F41880">
      <w:pPr>
        <w:ind w:firstLine="708"/>
        <w:jc w:val="center"/>
        <w:rPr>
          <w:sz w:val="28"/>
          <w:szCs w:val="28"/>
          <w:highlight w:val="green"/>
        </w:rPr>
      </w:pPr>
    </w:p>
    <w:p w:rsidR="000A0956" w:rsidRPr="000F007B" w:rsidRDefault="000A0956" w:rsidP="000A0956">
      <w:pPr>
        <w:ind w:firstLine="708"/>
        <w:rPr>
          <w:color w:val="FF0000"/>
          <w:sz w:val="28"/>
          <w:szCs w:val="28"/>
        </w:rPr>
      </w:pPr>
    </w:p>
    <w:sectPr w:rsidR="000A0956" w:rsidRPr="000F007B" w:rsidSect="00BD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F6" w:rsidRDefault="00132CF6" w:rsidP="000F007B">
      <w:r>
        <w:separator/>
      </w:r>
    </w:p>
  </w:endnote>
  <w:endnote w:type="continuationSeparator" w:id="0">
    <w:p w:rsidR="00132CF6" w:rsidRDefault="00132CF6" w:rsidP="000F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F6" w:rsidRDefault="00132CF6" w:rsidP="000F007B">
      <w:r>
        <w:separator/>
      </w:r>
    </w:p>
  </w:footnote>
  <w:footnote w:type="continuationSeparator" w:id="0">
    <w:p w:rsidR="00132CF6" w:rsidRDefault="00132CF6" w:rsidP="000F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4FA"/>
    <w:multiLevelType w:val="hybridMultilevel"/>
    <w:tmpl w:val="72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D0E83"/>
    <w:multiLevelType w:val="hybridMultilevel"/>
    <w:tmpl w:val="1F7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2832"/>
    <w:multiLevelType w:val="hybridMultilevel"/>
    <w:tmpl w:val="38E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2826"/>
    <w:multiLevelType w:val="hybridMultilevel"/>
    <w:tmpl w:val="8AAA3046"/>
    <w:lvl w:ilvl="0" w:tplc="7416FE1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C2A12"/>
    <w:multiLevelType w:val="hybridMultilevel"/>
    <w:tmpl w:val="7B14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A4"/>
    <w:rsid w:val="000153B5"/>
    <w:rsid w:val="00025A44"/>
    <w:rsid w:val="000421EC"/>
    <w:rsid w:val="000505CE"/>
    <w:rsid w:val="000860B1"/>
    <w:rsid w:val="0009091C"/>
    <w:rsid w:val="000947A2"/>
    <w:rsid w:val="000A0956"/>
    <w:rsid w:val="000B6E28"/>
    <w:rsid w:val="000B7627"/>
    <w:rsid w:val="000F007B"/>
    <w:rsid w:val="0012183C"/>
    <w:rsid w:val="00132CF6"/>
    <w:rsid w:val="00132F55"/>
    <w:rsid w:val="00137264"/>
    <w:rsid w:val="00146EDF"/>
    <w:rsid w:val="0017163A"/>
    <w:rsid w:val="00182EC1"/>
    <w:rsid w:val="00197B81"/>
    <w:rsid w:val="001C7614"/>
    <w:rsid w:val="002067EF"/>
    <w:rsid w:val="00214B41"/>
    <w:rsid w:val="002205A9"/>
    <w:rsid w:val="0022517F"/>
    <w:rsid w:val="00226B73"/>
    <w:rsid w:val="00273412"/>
    <w:rsid w:val="00284A80"/>
    <w:rsid w:val="00291C02"/>
    <w:rsid w:val="0029259E"/>
    <w:rsid w:val="00297421"/>
    <w:rsid w:val="00297A65"/>
    <w:rsid w:val="002B35BE"/>
    <w:rsid w:val="002C1910"/>
    <w:rsid w:val="002D3CFE"/>
    <w:rsid w:val="00307CAC"/>
    <w:rsid w:val="003108D3"/>
    <w:rsid w:val="00311FF5"/>
    <w:rsid w:val="00340CF7"/>
    <w:rsid w:val="00364BA8"/>
    <w:rsid w:val="00397D22"/>
    <w:rsid w:val="003A2321"/>
    <w:rsid w:val="003A356A"/>
    <w:rsid w:val="003B2D0E"/>
    <w:rsid w:val="003C43F1"/>
    <w:rsid w:val="003E3EC9"/>
    <w:rsid w:val="004104E5"/>
    <w:rsid w:val="0048064A"/>
    <w:rsid w:val="004933BA"/>
    <w:rsid w:val="004C6446"/>
    <w:rsid w:val="004C735A"/>
    <w:rsid w:val="004F52EF"/>
    <w:rsid w:val="004F530E"/>
    <w:rsid w:val="0050198A"/>
    <w:rsid w:val="00507A8E"/>
    <w:rsid w:val="00553DEA"/>
    <w:rsid w:val="0055713B"/>
    <w:rsid w:val="00595B28"/>
    <w:rsid w:val="005A42FA"/>
    <w:rsid w:val="005B7613"/>
    <w:rsid w:val="005C0FA9"/>
    <w:rsid w:val="005C5D47"/>
    <w:rsid w:val="005D6347"/>
    <w:rsid w:val="006106C0"/>
    <w:rsid w:val="00612DCE"/>
    <w:rsid w:val="0062235D"/>
    <w:rsid w:val="006261D3"/>
    <w:rsid w:val="00635F59"/>
    <w:rsid w:val="00644407"/>
    <w:rsid w:val="006447F4"/>
    <w:rsid w:val="006570A6"/>
    <w:rsid w:val="00670D88"/>
    <w:rsid w:val="006A581E"/>
    <w:rsid w:val="006C0382"/>
    <w:rsid w:val="006C139C"/>
    <w:rsid w:val="006E7C95"/>
    <w:rsid w:val="00737DF0"/>
    <w:rsid w:val="007553FC"/>
    <w:rsid w:val="00760180"/>
    <w:rsid w:val="0076182D"/>
    <w:rsid w:val="0076698C"/>
    <w:rsid w:val="00766CC2"/>
    <w:rsid w:val="007954B1"/>
    <w:rsid w:val="007E1E12"/>
    <w:rsid w:val="007E6118"/>
    <w:rsid w:val="00863D3B"/>
    <w:rsid w:val="00864485"/>
    <w:rsid w:val="0087440D"/>
    <w:rsid w:val="008D068B"/>
    <w:rsid w:val="00917491"/>
    <w:rsid w:val="00927922"/>
    <w:rsid w:val="0093010E"/>
    <w:rsid w:val="009311CD"/>
    <w:rsid w:val="0093378D"/>
    <w:rsid w:val="00951BEC"/>
    <w:rsid w:val="009731E0"/>
    <w:rsid w:val="009A1693"/>
    <w:rsid w:val="009A3D5D"/>
    <w:rsid w:val="009C6EEA"/>
    <w:rsid w:val="009C7F7D"/>
    <w:rsid w:val="009E7679"/>
    <w:rsid w:val="009F4B6E"/>
    <w:rsid w:val="00A20962"/>
    <w:rsid w:val="00A30A06"/>
    <w:rsid w:val="00A54A60"/>
    <w:rsid w:val="00A848F9"/>
    <w:rsid w:val="00AA2CC9"/>
    <w:rsid w:val="00AD5554"/>
    <w:rsid w:val="00AE5AA4"/>
    <w:rsid w:val="00B114C2"/>
    <w:rsid w:val="00B14C80"/>
    <w:rsid w:val="00B533F1"/>
    <w:rsid w:val="00B74C23"/>
    <w:rsid w:val="00B9016D"/>
    <w:rsid w:val="00BA6746"/>
    <w:rsid w:val="00BC03FC"/>
    <w:rsid w:val="00BD5F61"/>
    <w:rsid w:val="00BE5E01"/>
    <w:rsid w:val="00BF027D"/>
    <w:rsid w:val="00BF62A7"/>
    <w:rsid w:val="00C06B41"/>
    <w:rsid w:val="00C21FC3"/>
    <w:rsid w:val="00C21FF3"/>
    <w:rsid w:val="00C30CCC"/>
    <w:rsid w:val="00C51FAA"/>
    <w:rsid w:val="00C619BD"/>
    <w:rsid w:val="00CA2365"/>
    <w:rsid w:val="00CA50F8"/>
    <w:rsid w:val="00CE2234"/>
    <w:rsid w:val="00CE6D44"/>
    <w:rsid w:val="00D0039B"/>
    <w:rsid w:val="00D00C84"/>
    <w:rsid w:val="00D024D0"/>
    <w:rsid w:val="00D41899"/>
    <w:rsid w:val="00D74DC2"/>
    <w:rsid w:val="00D7509F"/>
    <w:rsid w:val="00D83F4F"/>
    <w:rsid w:val="00D9279A"/>
    <w:rsid w:val="00DD371D"/>
    <w:rsid w:val="00DF334C"/>
    <w:rsid w:val="00E127B1"/>
    <w:rsid w:val="00E40F92"/>
    <w:rsid w:val="00E42C4C"/>
    <w:rsid w:val="00E47881"/>
    <w:rsid w:val="00E676FE"/>
    <w:rsid w:val="00E75F43"/>
    <w:rsid w:val="00E82B5D"/>
    <w:rsid w:val="00E841FE"/>
    <w:rsid w:val="00E84287"/>
    <w:rsid w:val="00E848E1"/>
    <w:rsid w:val="00E9788A"/>
    <w:rsid w:val="00EA1A22"/>
    <w:rsid w:val="00ED3C52"/>
    <w:rsid w:val="00ED5C08"/>
    <w:rsid w:val="00ED642A"/>
    <w:rsid w:val="00EF493B"/>
    <w:rsid w:val="00F35DCB"/>
    <w:rsid w:val="00F41880"/>
    <w:rsid w:val="00F563C7"/>
    <w:rsid w:val="00F60358"/>
    <w:rsid w:val="00F72ED5"/>
    <w:rsid w:val="00F96397"/>
    <w:rsid w:val="00F9729F"/>
    <w:rsid w:val="00FA13B8"/>
    <w:rsid w:val="00FB764F"/>
    <w:rsid w:val="00F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5AA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E5AA4"/>
    <w:pPr>
      <w:autoSpaceDE w:val="0"/>
      <w:autoSpaceDN w:val="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E5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AE5AA4"/>
  </w:style>
  <w:style w:type="paragraph" w:styleId="a6">
    <w:name w:val="List Paragraph"/>
    <w:basedOn w:val="a"/>
    <w:uiPriority w:val="34"/>
    <w:qFormat/>
    <w:rsid w:val="00BE5E01"/>
    <w:pPr>
      <w:ind w:left="720"/>
      <w:contextualSpacing/>
    </w:pPr>
  </w:style>
  <w:style w:type="paragraph" w:styleId="a7">
    <w:name w:val="Normal (Web)"/>
    <w:basedOn w:val="a"/>
    <w:uiPriority w:val="99"/>
    <w:rsid w:val="00E841FE"/>
    <w:pPr>
      <w:ind w:firstLine="240"/>
    </w:pPr>
  </w:style>
  <w:style w:type="table" w:styleId="a8">
    <w:name w:val="Table Grid"/>
    <w:basedOn w:val="a1"/>
    <w:uiPriority w:val="59"/>
    <w:rsid w:val="006C1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F00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F00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D5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belovo@yandex.ru" TargetMode="External"/><Relationship Id="rId13" Type="http://schemas.openxmlformats.org/officeDocument/2006/relationships/hyperlink" Target="mailto:elizavetabi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belovo@yandex.ru" TargetMode="External"/><Relationship Id="rId12" Type="http://schemas.openxmlformats.org/officeDocument/2006/relationships/hyperlink" Target="mailto:manbel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belovo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nbelo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bel.ru/edu/index23.aspx?site=0428&amp;page=04&amp;uid=78258156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12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2016-12-27T02:50:00Z</cp:lastPrinted>
  <dcterms:created xsi:type="dcterms:W3CDTF">2016-10-13T04:09:00Z</dcterms:created>
  <dcterms:modified xsi:type="dcterms:W3CDTF">2017-11-23T03:17:00Z</dcterms:modified>
</cp:coreProperties>
</file>