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24" w:rsidRPr="00660524" w:rsidRDefault="00660524" w:rsidP="0066052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660524">
        <w:rPr>
          <w:rFonts w:ascii="Times New Roman" w:hAnsi="Times New Roman" w:cs="Times New Roman"/>
          <w:b/>
          <w:sz w:val="24"/>
          <w:szCs w:val="24"/>
        </w:rPr>
        <w:br/>
      </w:r>
      <w:r w:rsidRPr="00660524">
        <w:rPr>
          <w:rFonts w:ascii="Times New Roman" w:hAnsi="Times New Roman" w:cs="Times New Roman"/>
          <w:sz w:val="24"/>
          <w:szCs w:val="24"/>
        </w:rPr>
        <w:t>о проведении городского</w:t>
      </w:r>
      <w:r w:rsidRPr="00660524">
        <w:rPr>
          <w:rFonts w:ascii="Times New Roman" w:hAnsi="Times New Roman" w:cs="Times New Roman"/>
          <w:color w:val="000000"/>
          <w:sz w:val="24"/>
          <w:szCs w:val="24"/>
        </w:rPr>
        <w:t xml:space="preserve"> этнокультурного </w:t>
      </w:r>
      <w:r w:rsidRPr="00660524">
        <w:rPr>
          <w:rFonts w:ascii="Times New Roman" w:hAnsi="Times New Roman" w:cs="Times New Roman"/>
          <w:bCs/>
          <w:color w:val="000000"/>
          <w:sz w:val="24"/>
          <w:szCs w:val="24"/>
        </w:rPr>
        <w:t>фестиваля</w:t>
      </w:r>
    </w:p>
    <w:p w:rsidR="00660524" w:rsidRPr="00660524" w:rsidRDefault="00660524" w:rsidP="0066052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bCs/>
          <w:color w:val="000000"/>
          <w:sz w:val="24"/>
          <w:szCs w:val="24"/>
        </w:rPr>
        <w:t>детского творчества, посвященного 300-летию образования Кузбасса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0524">
        <w:rPr>
          <w:rFonts w:ascii="Times New Roman" w:hAnsi="Times New Roman" w:cs="Times New Roman"/>
          <w:bCs/>
          <w:sz w:val="24"/>
          <w:szCs w:val="24"/>
        </w:rPr>
        <w:t>Народов дружная семья – Белово родина моя!»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1.1.  Настоящее положение определяет порядок и условия проведения городского </w:t>
      </w:r>
      <w:r w:rsidRPr="00660524">
        <w:rPr>
          <w:rFonts w:ascii="Times New Roman" w:hAnsi="Times New Roman" w:cs="Times New Roman"/>
          <w:color w:val="000000"/>
          <w:sz w:val="24"/>
          <w:szCs w:val="24"/>
        </w:rPr>
        <w:t xml:space="preserve">этнокультурного   </w:t>
      </w:r>
      <w:r w:rsidRPr="00660524">
        <w:rPr>
          <w:rFonts w:ascii="Times New Roman" w:hAnsi="Times New Roman" w:cs="Times New Roman"/>
          <w:bCs/>
          <w:color w:val="000000"/>
          <w:sz w:val="24"/>
          <w:szCs w:val="24"/>
        </w:rPr>
        <w:t>фестиваля детского творчества</w:t>
      </w:r>
      <w:r w:rsidRPr="00660524">
        <w:rPr>
          <w:rFonts w:ascii="Times New Roman" w:hAnsi="Times New Roman" w:cs="Times New Roman"/>
          <w:sz w:val="24"/>
          <w:szCs w:val="24"/>
        </w:rPr>
        <w:t xml:space="preserve"> </w:t>
      </w:r>
      <w:r w:rsidRPr="006605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0524">
        <w:rPr>
          <w:rFonts w:ascii="Times New Roman" w:hAnsi="Times New Roman" w:cs="Times New Roman"/>
          <w:bCs/>
          <w:sz w:val="24"/>
          <w:szCs w:val="24"/>
        </w:rPr>
        <w:t>Народов дружная семья – Белово родина моя!»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24">
        <w:rPr>
          <w:rFonts w:ascii="Times New Roman" w:hAnsi="Times New Roman" w:cs="Times New Roman"/>
          <w:sz w:val="24"/>
          <w:szCs w:val="24"/>
        </w:rPr>
        <w:t>для детей младшего школьного возраста школ города Белово.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 Цель:    </w:t>
      </w:r>
      <w:r w:rsidRPr="00660524">
        <w:rPr>
          <w:rFonts w:ascii="Times New Roman" w:hAnsi="Times New Roman" w:cs="Times New Roman"/>
          <w:sz w:val="24"/>
          <w:szCs w:val="24"/>
        </w:rPr>
        <w:t xml:space="preserve">Развитие детской одарённости, приобщение учащихся к ценностям этнокультурного  наследия. 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66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- Развивать творческие способности учащихся через стимулирования интереса 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к народной культуре;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-воспитывать уважение к народной культуре и искусству;</w:t>
      </w:r>
    </w:p>
    <w:p w:rsidR="00660524" w:rsidRPr="00660524" w:rsidRDefault="00660524" w:rsidP="006605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- популяризовать знания об истоках народного творчества и народных традиций.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3. Руководство подготовкой и проведением </w:t>
      </w:r>
      <w:r w:rsidRPr="0066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этнокультурного </w:t>
      </w:r>
      <w:r w:rsidRPr="0066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фестиваля детского творчества</w:t>
      </w:r>
      <w:r w:rsidRPr="00660524">
        <w:rPr>
          <w:rFonts w:ascii="Times New Roman" w:hAnsi="Times New Roman" w:cs="Times New Roman"/>
          <w:b/>
          <w:sz w:val="24"/>
          <w:szCs w:val="24"/>
        </w:rPr>
        <w:t>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</w:t>
      </w:r>
      <w:r w:rsidRPr="00660524">
        <w:rPr>
          <w:rFonts w:ascii="Times New Roman" w:hAnsi="Times New Roman" w:cs="Times New Roman"/>
          <w:bCs/>
          <w:color w:val="000000"/>
          <w:sz w:val="24"/>
          <w:szCs w:val="24"/>
        </w:rPr>
        <w:t>фестиваля детского творчества</w:t>
      </w:r>
      <w:r w:rsidRPr="00660524">
        <w:rPr>
          <w:rFonts w:ascii="Times New Roman" w:hAnsi="Times New Roman" w:cs="Times New Roman"/>
          <w:sz w:val="24"/>
          <w:szCs w:val="24"/>
        </w:rPr>
        <w:t xml:space="preserve"> 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 4 . Порядок и сроки подачи заявок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4.1. Заявки на участие в городском фестивале,   по форме (смотрите ниже) отправляются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на электронную почту по адресу: </w:t>
      </w:r>
      <w:hyperlink r:id="rId4" w:history="1">
        <w:r w:rsidRPr="00660524">
          <w:rPr>
            <w:rStyle w:val="a3"/>
            <w:rFonts w:ascii="Times New Roman" w:hAnsi="Times New Roman" w:cs="Times New Roman"/>
            <w:b/>
            <w:sz w:val="24"/>
            <w:szCs w:val="24"/>
          </w:rPr>
          <w:t>odd.dosug@mail.ru</w:t>
        </w:r>
      </w:hyperlink>
      <w:r w:rsidRPr="00660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524">
        <w:rPr>
          <w:rFonts w:ascii="Times New Roman" w:hAnsi="Times New Roman" w:cs="Times New Roman"/>
          <w:sz w:val="24"/>
          <w:szCs w:val="24"/>
        </w:rPr>
        <w:t>во Дворец творчества  Колпаковой Т.А.</w:t>
      </w:r>
      <w:r>
        <w:rPr>
          <w:rFonts w:ascii="Times New Roman" w:hAnsi="Times New Roman" w:cs="Times New Roman"/>
          <w:sz w:val="24"/>
          <w:szCs w:val="24"/>
        </w:rPr>
        <w:t xml:space="preserve">  до 16 октября  2019</w:t>
      </w:r>
      <w:r w:rsidRPr="006605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>5. Время и место проведения</w:t>
      </w:r>
    </w:p>
    <w:p w:rsidR="00171B09" w:rsidRPr="00660524" w:rsidRDefault="00660524" w:rsidP="00171B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5.1. Городской</w:t>
      </w:r>
      <w:r w:rsidRPr="00660524">
        <w:rPr>
          <w:rFonts w:ascii="Times New Roman" w:hAnsi="Times New Roman" w:cs="Times New Roman"/>
          <w:color w:val="000000"/>
          <w:sz w:val="24"/>
          <w:szCs w:val="24"/>
        </w:rPr>
        <w:t xml:space="preserve"> этнокультурный </w:t>
      </w:r>
      <w:r w:rsidRPr="00660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фестиваль детского творчества, посвященный 300-летию образования Кузбасса </w:t>
      </w:r>
      <w:r w:rsidR="00171B09" w:rsidRPr="006605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71B09" w:rsidRPr="00660524">
        <w:rPr>
          <w:rFonts w:ascii="Times New Roman" w:hAnsi="Times New Roman" w:cs="Times New Roman"/>
          <w:bCs/>
          <w:sz w:val="24"/>
          <w:szCs w:val="24"/>
        </w:rPr>
        <w:t>Народов дружная семья – Белово родина моя!»</w:t>
      </w:r>
    </w:p>
    <w:p w:rsidR="00660524" w:rsidRPr="00660524" w:rsidRDefault="00660524" w:rsidP="00171B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пройдет во Дворце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детей и молодежи </w:t>
      </w:r>
      <w:r w:rsidR="00171B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71B0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71B09">
        <w:rPr>
          <w:rFonts w:ascii="Times New Roman" w:hAnsi="Times New Roman" w:cs="Times New Roman"/>
          <w:sz w:val="24"/>
          <w:szCs w:val="24"/>
        </w:rPr>
        <w:t xml:space="preserve"> 44)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6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2019</w:t>
      </w:r>
      <w:r w:rsidRPr="0066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11-0</w:t>
      </w:r>
      <w:r w:rsidRPr="00660524">
        <w:rPr>
          <w:rFonts w:ascii="Times New Roman" w:hAnsi="Times New Roman" w:cs="Times New Roman"/>
          <w:sz w:val="24"/>
          <w:szCs w:val="24"/>
        </w:rPr>
        <w:t>0, актовый зал.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6. Условия проведения </w:t>
      </w:r>
      <w:r w:rsidRPr="0066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фестиваля 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6.1.</w:t>
      </w:r>
      <w:r w:rsidRPr="00660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524">
        <w:rPr>
          <w:rFonts w:ascii="Times New Roman" w:hAnsi="Times New Roman" w:cs="Times New Roman"/>
          <w:sz w:val="24"/>
          <w:szCs w:val="24"/>
        </w:rPr>
        <w:t>Тема выступлений и работ, предоставленных на фестиваль должна соответствовать его целям и задачам.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6.2. </w:t>
      </w:r>
      <w:r w:rsidRPr="00660524">
        <w:rPr>
          <w:rFonts w:ascii="Times New Roman" w:hAnsi="Times New Roman" w:cs="Times New Roman"/>
          <w:color w:val="000000"/>
          <w:sz w:val="24"/>
          <w:szCs w:val="24"/>
        </w:rPr>
        <w:t>В рамках конкурсной программы фестиваля предусмотрено участие  школьников 1-4 классов в следующих номинациях: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>- народное пение;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>- народный танец;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>- устное народное творчество (былины, сказки, сказания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Pr="0066052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>- народные игры (</w:t>
      </w:r>
      <w:proofErr w:type="spellStart"/>
      <w:r w:rsidRPr="00660524">
        <w:rPr>
          <w:rFonts w:ascii="Times New Roman" w:hAnsi="Times New Roman" w:cs="Times New Roman"/>
          <w:color w:val="000000"/>
          <w:sz w:val="24"/>
          <w:szCs w:val="24"/>
        </w:rPr>
        <w:t>интерактив</w:t>
      </w:r>
      <w:proofErr w:type="spellEnd"/>
      <w:r w:rsidRPr="00660524">
        <w:rPr>
          <w:rFonts w:ascii="Times New Roman" w:hAnsi="Times New Roman" w:cs="Times New Roman"/>
          <w:color w:val="000000"/>
          <w:sz w:val="24"/>
          <w:szCs w:val="24"/>
        </w:rPr>
        <w:t xml:space="preserve"> с залом);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>- элементы народных обрядов;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>- декоративно – прикладное народное творчество.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7. Участники </w:t>
      </w:r>
      <w:r w:rsidRPr="0066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фестиваля детского творчества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7.1.   В </w:t>
      </w:r>
      <w:r w:rsidRPr="00660524">
        <w:rPr>
          <w:rFonts w:ascii="Times New Roman" w:hAnsi="Times New Roman" w:cs="Times New Roman"/>
          <w:bCs/>
          <w:color w:val="000000"/>
          <w:sz w:val="24"/>
          <w:szCs w:val="24"/>
        </w:rPr>
        <w:t>фестивале детского творчества</w:t>
      </w:r>
      <w:r w:rsidRPr="00660524">
        <w:rPr>
          <w:rFonts w:ascii="Times New Roman" w:hAnsi="Times New Roman" w:cs="Times New Roman"/>
          <w:sz w:val="24"/>
          <w:szCs w:val="24"/>
        </w:rPr>
        <w:t xml:space="preserve"> принимают участие учащиеся 1-4 классов  - </w:t>
      </w:r>
      <w:r w:rsidRPr="00171B09">
        <w:rPr>
          <w:rFonts w:ascii="Times New Roman" w:hAnsi="Times New Roman" w:cs="Times New Roman"/>
          <w:b/>
          <w:sz w:val="24"/>
          <w:szCs w:val="24"/>
        </w:rPr>
        <w:t>один</w:t>
      </w:r>
      <w:r w:rsidRPr="00660524">
        <w:rPr>
          <w:rFonts w:ascii="Times New Roman" w:hAnsi="Times New Roman" w:cs="Times New Roman"/>
          <w:sz w:val="24"/>
          <w:szCs w:val="24"/>
        </w:rPr>
        <w:t xml:space="preserve"> номер или   </w:t>
      </w:r>
      <w:r w:rsidRPr="00171B09">
        <w:rPr>
          <w:rFonts w:ascii="Times New Roman" w:hAnsi="Times New Roman" w:cs="Times New Roman"/>
          <w:b/>
          <w:sz w:val="24"/>
          <w:szCs w:val="24"/>
        </w:rPr>
        <w:t>одна</w:t>
      </w:r>
      <w:r w:rsidRPr="00660524">
        <w:rPr>
          <w:rFonts w:ascii="Times New Roman" w:hAnsi="Times New Roman" w:cs="Times New Roman"/>
          <w:sz w:val="24"/>
          <w:szCs w:val="24"/>
        </w:rPr>
        <w:t xml:space="preserve"> работа в каждой из номинаций по выбору;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7.2. Творческие работы и выступления участников оцениваются в номинациях по возрастным группам.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>8. Критерии оценки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8.1. Критерии оценки конкурсных выступлений: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- исполнительское мастерство и артистизм участников;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- оригинальность, зрелищность, общее художественное впечатление;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- сценическая культура, костюм, соответствие музыкального репертуара;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lastRenderedPageBreak/>
        <w:t xml:space="preserve">   - создание художественного образа исполняемого произведения;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- соответствие репертуара исполнительским возможностям участников.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524" w:rsidRPr="00660524" w:rsidRDefault="00660524" w:rsidP="00660524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60524">
        <w:rPr>
          <w:rFonts w:ascii="Times New Roman" w:hAnsi="Times New Roman" w:cs="Times New Roman"/>
          <w:sz w:val="24"/>
          <w:szCs w:val="24"/>
        </w:rPr>
        <w:t>8.2. Критерии оценки</w:t>
      </w:r>
      <w:r w:rsidRPr="00660524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 – прикладного народного творчества</w:t>
      </w:r>
      <w:r w:rsidRPr="006605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524" w:rsidRPr="00660524" w:rsidRDefault="00660524" w:rsidP="0066052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- аккуратность и исполнительское мастерство; 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- оригинальность, зрелищность, общее художественное впечатление; </w:t>
      </w:r>
    </w:p>
    <w:p w:rsidR="00660524" w:rsidRPr="00660524" w:rsidRDefault="00660524" w:rsidP="0066052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- целостность композиции; </w:t>
      </w:r>
    </w:p>
    <w:p w:rsidR="00660524" w:rsidRPr="00660524" w:rsidRDefault="00660524" w:rsidP="0066052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- соответствие тематике конкурса.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 xml:space="preserve">9. Жюри </w:t>
      </w:r>
      <w:r w:rsidRPr="00660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фестиваля</w:t>
      </w:r>
      <w:r w:rsidRPr="006605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8.1. В состав жюри входят квалифицированные специалисты, представляющие основные направления детской хореографии, вокального жанра, декоративно – прикладного творчества 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8.2. Жюри оценивает выступления участников на закрытом совещании, простым голосованием по оценочным листам с максимальной 5-бальной оценкой по каждому критерию. Решение жюри оформляется протоколом и обжалованию не подлежит.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>10. Подведение итогов и награждение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10.1. </w:t>
      </w:r>
      <w:r w:rsidRPr="00660524">
        <w:rPr>
          <w:rFonts w:ascii="Times New Roman" w:hAnsi="Times New Roman" w:cs="Times New Roman"/>
          <w:color w:val="000000"/>
          <w:sz w:val="24"/>
          <w:szCs w:val="24"/>
        </w:rPr>
        <w:t>Подведение итогов и награждение проводится на основании протоколов жюри.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 xml:space="preserve">10.2. Победители награждаются дипломами </w:t>
      </w:r>
      <w:r w:rsidRPr="00660524">
        <w:rPr>
          <w:rFonts w:ascii="Times New Roman" w:hAnsi="Times New Roman" w:cs="Times New Roman"/>
          <w:sz w:val="24"/>
          <w:szCs w:val="24"/>
        </w:rPr>
        <w:t>Управления образования Администрации Беловского городского округа</w:t>
      </w:r>
      <w:r w:rsidRPr="00660524">
        <w:rPr>
          <w:rFonts w:ascii="Times New Roman" w:hAnsi="Times New Roman" w:cs="Times New Roman"/>
          <w:color w:val="000000"/>
          <w:sz w:val="24"/>
          <w:szCs w:val="24"/>
        </w:rPr>
        <w:t xml:space="preserve"> 1, 2 и 3 степени в каждой номинации и возрастной категории.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>10.3. Жюри вправе не присуждать первого, второго и третьего места в одной или нескольких номинациях.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color w:val="000000"/>
          <w:sz w:val="24"/>
          <w:szCs w:val="24"/>
        </w:rPr>
        <w:t>10.4. Все участники фестиваля получают сертификаты</w:t>
      </w:r>
      <w:r w:rsidRPr="00660524">
        <w:rPr>
          <w:rFonts w:ascii="Times New Roman" w:hAnsi="Times New Roman" w:cs="Times New Roman"/>
          <w:sz w:val="24"/>
          <w:szCs w:val="24"/>
        </w:rPr>
        <w:t xml:space="preserve"> муниципального бюджетного  учреждения дополнительного образования «Дворец творчества детей и молодёжи имени Добробабиной А.П. города Белово»</w:t>
      </w:r>
    </w:p>
    <w:p w:rsidR="00660524" w:rsidRPr="00660524" w:rsidRDefault="00660524" w:rsidP="00660524">
      <w:pPr>
        <w:spacing w:after="0" w:line="240" w:lineRule="auto"/>
        <w:ind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636"/>
        <w:gridCol w:w="2622"/>
        <w:gridCol w:w="1643"/>
        <w:gridCol w:w="1347"/>
        <w:gridCol w:w="1620"/>
      </w:tblGrid>
      <w:tr w:rsidR="00660524" w:rsidRPr="00660524" w:rsidTr="00CA4A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Ф.И.О. руководителя,</w:t>
            </w:r>
          </w:p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подготовившего участника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4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660524" w:rsidRPr="00660524" w:rsidTr="00CA4A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4" w:rsidRPr="00660524" w:rsidRDefault="00660524" w:rsidP="0066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b/>
          <w:sz w:val="24"/>
          <w:szCs w:val="24"/>
        </w:rPr>
        <w:t>Консультации:</w:t>
      </w:r>
      <w:r w:rsidRPr="00660524">
        <w:rPr>
          <w:rFonts w:ascii="Times New Roman" w:hAnsi="Times New Roman" w:cs="Times New Roman"/>
          <w:sz w:val="24"/>
          <w:szCs w:val="24"/>
        </w:rPr>
        <w:t xml:space="preserve"> куратор программы деятельности  «Радуга друзей» Колпакова Татьяна Александровна, 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. №206, тел. 2-41-56, 89502642345.</w:t>
      </w:r>
    </w:p>
    <w:p w:rsidR="00660524" w:rsidRPr="00660524" w:rsidRDefault="00660524" w:rsidP="0066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524" w:rsidRPr="00660524" w:rsidRDefault="00660524" w:rsidP="0066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524" w:rsidRPr="00660524" w:rsidSect="00F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24"/>
    <w:rsid w:val="00171B09"/>
    <w:rsid w:val="00660524"/>
    <w:rsid w:val="00F3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0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d.dos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2019-09-18T03:41:00Z</dcterms:created>
  <dcterms:modified xsi:type="dcterms:W3CDTF">2019-09-18T03:56:00Z</dcterms:modified>
</cp:coreProperties>
</file>